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073572" w14:textId="1AFF0260" w:rsidR="00797698" w:rsidRPr="004E7B0F" w:rsidRDefault="00797698" w:rsidP="00A52D29">
      <w:pPr>
        <w:pStyle w:val="a3"/>
        <w:spacing w:line="360" w:lineRule="auto"/>
        <w:jc w:val="center"/>
        <w:rPr>
          <w:b/>
          <w:sz w:val="28"/>
          <w:szCs w:val="28"/>
        </w:rPr>
      </w:pPr>
      <w:r w:rsidRPr="004E7B0F">
        <w:rPr>
          <w:b/>
          <w:sz w:val="28"/>
          <w:szCs w:val="28"/>
        </w:rPr>
        <w:t>ПРОТОКОЛ №</w:t>
      </w:r>
      <w:r w:rsidR="00C0677C" w:rsidRPr="004E7B0F">
        <w:rPr>
          <w:b/>
          <w:sz w:val="28"/>
          <w:szCs w:val="28"/>
        </w:rPr>
        <w:t xml:space="preserve"> </w:t>
      </w:r>
      <w:r w:rsidR="00C00A18" w:rsidRPr="004E7B0F">
        <w:rPr>
          <w:b/>
          <w:sz w:val="28"/>
          <w:szCs w:val="28"/>
        </w:rPr>
        <w:t>1</w:t>
      </w:r>
    </w:p>
    <w:p w14:paraId="1E9A2697" w14:textId="5C85EF99" w:rsidR="00797698" w:rsidRPr="004E7B0F" w:rsidRDefault="00DD7DB5" w:rsidP="00A52D29">
      <w:pPr>
        <w:spacing w:line="360" w:lineRule="auto"/>
        <w:jc w:val="center"/>
        <w:rPr>
          <w:b/>
          <w:sz w:val="28"/>
          <w:szCs w:val="28"/>
          <w:shd w:val="clear" w:color="auto" w:fill="FFFFFF"/>
          <w:lang w:val="uk-UA"/>
        </w:rPr>
      </w:pPr>
      <w:r w:rsidRPr="004E7B0F">
        <w:rPr>
          <w:b/>
          <w:sz w:val="28"/>
          <w:szCs w:val="28"/>
          <w:lang w:val="uk-UA"/>
        </w:rPr>
        <w:t>ПОЗ</w:t>
      </w:r>
      <w:r w:rsidR="00797698" w:rsidRPr="004E7B0F">
        <w:rPr>
          <w:b/>
          <w:sz w:val="28"/>
          <w:szCs w:val="28"/>
          <w:lang w:val="uk-UA"/>
        </w:rPr>
        <w:t>ЧЕРГОВИХ ЗАГАЛЬНИХ ЗБОРІВ АКЦІОНЕРІВ</w:t>
      </w:r>
      <w:r w:rsidR="00797698" w:rsidRPr="004E7B0F">
        <w:rPr>
          <w:b/>
          <w:sz w:val="28"/>
          <w:szCs w:val="28"/>
          <w:shd w:val="clear" w:color="auto" w:fill="FFFFFF"/>
          <w:lang w:val="uk-UA"/>
        </w:rPr>
        <w:t xml:space="preserve"> </w:t>
      </w:r>
    </w:p>
    <w:p w14:paraId="56632AFE" w14:textId="718EF308" w:rsidR="00F14C9B" w:rsidRPr="004E7B0F" w:rsidRDefault="00EC5478" w:rsidP="00A52D29">
      <w:pPr>
        <w:pStyle w:val="a3"/>
        <w:spacing w:line="360" w:lineRule="auto"/>
        <w:jc w:val="center"/>
        <w:rPr>
          <w:rStyle w:val="af1"/>
          <w:b/>
          <w:i w:val="0"/>
          <w:sz w:val="28"/>
          <w:szCs w:val="28"/>
        </w:rPr>
      </w:pPr>
      <w:r w:rsidRPr="004E7B0F">
        <w:rPr>
          <w:rStyle w:val="af1"/>
          <w:b/>
          <w:i w:val="0"/>
          <w:sz w:val="28"/>
          <w:szCs w:val="28"/>
        </w:rPr>
        <w:t>ПРИВАТНОГО АКЦІОН</w:t>
      </w:r>
      <w:r w:rsidR="008D6765" w:rsidRPr="004E7B0F">
        <w:rPr>
          <w:rStyle w:val="af1"/>
          <w:b/>
          <w:i w:val="0"/>
          <w:sz w:val="28"/>
          <w:szCs w:val="28"/>
        </w:rPr>
        <w:t>ЕРНОГО ТОВАРИСТВА “ВОЛОВОДІВКА”</w:t>
      </w:r>
    </w:p>
    <w:p w14:paraId="01873B0A" w14:textId="77777777" w:rsidR="00A05CEC" w:rsidRPr="004E7B0F" w:rsidRDefault="00F14C9B" w:rsidP="00A52D29">
      <w:pPr>
        <w:pStyle w:val="a3"/>
        <w:spacing w:line="360" w:lineRule="auto"/>
        <w:jc w:val="center"/>
        <w:rPr>
          <w:b/>
          <w:sz w:val="28"/>
          <w:szCs w:val="28"/>
          <w:shd w:val="clear" w:color="auto" w:fill="FFFFFF"/>
        </w:rPr>
      </w:pPr>
      <w:r w:rsidRPr="004E7B0F">
        <w:rPr>
          <w:rStyle w:val="af1"/>
          <w:b/>
          <w:i w:val="0"/>
          <w:sz w:val="28"/>
          <w:szCs w:val="28"/>
        </w:rPr>
        <w:t xml:space="preserve">Ідентифікаційний код </w:t>
      </w:r>
      <w:r w:rsidR="00A05CEC" w:rsidRPr="004E7B0F">
        <w:rPr>
          <w:b/>
          <w:sz w:val="28"/>
          <w:szCs w:val="28"/>
          <w:shd w:val="clear" w:color="auto" w:fill="FFFFFF"/>
        </w:rPr>
        <w:t>03730816</w:t>
      </w:r>
    </w:p>
    <w:p w14:paraId="7A06DE04" w14:textId="77777777" w:rsidR="00A05CEC" w:rsidRPr="004E7B0F" w:rsidRDefault="00A05CEC" w:rsidP="00A52D29">
      <w:pPr>
        <w:pStyle w:val="a3"/>
        <w:spacing w:line="360" w:lineRule="auto"/>
        <w:jc w:val="center"/>
        <w:rPr>
          <w:b/>
          <w:sz w:val="28"/>
          <w:szCs w:val="28"/>
        </w:rPr>
      </w:pPr>
      <w:r w:rsidRPr="004E7B0F">
        <w:rPr>
          <w:b/>
          <w:sz w:val="28"/>
          <w:szCs w:val="28"/>
        </w:rPr>
        <w:t>Вінницька область, Вінницький район, село Воловодівка</w:t>
      </w:r>
    </w:p>
    <w:p w14:paraId="7F5733AC" w14:textId="76E0EB7C" w:rsidR="00DF306B" w:rsidRPr="004E7B0F" w:rsidRDefault="00E52AF9" w:rsidP="00A52D29">
      <w:pPr>
        <w:pStyle w:val="a3"/>
        <w:spacing w:line="360" w:lineRule="auto"/>
        <w:jc w:val="center"/>
        <w:rPr>
          <w:b/>
          <w:sz w:val="26"/>
          <w:szCs w:val="26"/>
        </w:rPr>
      </w:pPr>
      <w:r w:rsidRPr="004E7B0F">
        <w:rPr>
          <w:b/>
          <w:sz w:val="28"/>
          <w:szCs w:val="28"/>
        </w:rPr>
        <w:t>Двадцять п’ятого жовтня</w:t>
      </w:r>
      <w:r w:rsidR="00A05CEC" w:rsidRPr="004E7B0F">
        <w:rPr>
          <w:b/>
          <w:sz w:val="28"/>
          <w:szCs w:val="28"/>
        </w:rPr>
        <w:t xml:space="preserve"> дві тисячі двадцять четвертого року</w:t>
      </w:r>
      <w:r w:rsidR="00A05CEC" w:rsidRPr="004E7B0F">
        <w:rPr>
          <w:sz w:val="24"/>
          <w:szCs w:val="24"/>
        </w:rPr>
        <w:t xml:space="preserve">                 </w:t>
      </w:r>
    </w:p>
    <w:p w14:paraId="50D3826B" w14:textId="655343AA" w:rsidR="00E90B04" w:rsidRPr="004E7B0F" w:rsidRDefault="001474C8" w:rsidP="00E90B04">
      <w:pPr>
        <w:pStyle w:val="a3"/>
        <w:numPr>
          <w:ilvl w:val="0"/>
          <w:numId w:val="21"/>
        </w:numPr>
        <w:spacing w:line="276" w:lineRule="auto"/>
        <w:ind w:left="0" w:firstLine="567"/>
        <w:rPr>
          <w:sz w:val="24"/>
          <w:szCs w:val="24"/>
        </w:rPr>
      </w:pPr>
      <w:r w:rsidRPr="004E7B0F">
        <w:rPr>
          <w:sz w:val="24"/>
          <w:szCs w:val="24"/>
        </w:rPr>
        <w:t xml:space="preserve">Дата проведення </w:t>
      </w:r>
      <w:r w:rsidR="00C452D5" w:rsidRPr="004E7B0F">
        <w:rPr>
          <w:sz w:val="24"/>
          <w:szCs w:val="24"/>
        </w:rPr>
        <w:t>поза</w:t>
      </w:r>
      <w:r w:rsidRPr="004E7B0F">
        <w:rPr>
          <w:sz w:val="24"/>
          <w:szCs w:val="24"/>
        </w:rPr>
        <w:t>чергових загальних зборів акціонерів</w:t>
      </w:r>
      <w:r w:rsidR="00645EB9" w:rsidRPr="004E7B0F">
        <w:rPr>
          <w:sz w:val="24"/>
          <w:szCs w:val="24"/>
        </w:rPr>
        <w:t xml:space="preserve"> </w:t>
      </w:r>
      <w:r w:rsidR="00692AD2" w:rsidRPr="004E7B0F">
        <w:rPr>
          <w:bCs/>
          <w:sz w:val="24"/>
          <w:szCs w:val="24"/>
        </w:rPr>
        <w:t>ПрАТ “</w:t>
      </w:r>
      <w:r w:rsidR="00692AD2" w:rsidRPr="004E7B0F">
        <w:rPr>
          <w:sz w:val="24"/>
          <w:szCs w:val="24"/>
        </w:rPr>
        <w:t>Воловодівка”</w:t>
      </w:r>
      <w:r w:rsidR="008A5ED7" w:rsidRPr="004E7B0F">
        <w:rPr>
          <w:sz w:val="24"/>
          <w:szCs w:val="24"/>
        </w:rPr>
        <w:t xml:space="preserve"> </w:t>
      </w:r>
      <w:r w:rsidR="000F5B98" w:rsidRPr="004E7B0F">
        <w:rPr>
          <w:sz w:val="24"/>
          <w:szCs w:val="24"/>
          <w:shd w:val="clear" w:color="auto" w:fill="FFFFFF"/>
        </w:rPr>
        <w:t>(надалі також</w:t>
      </w:r>
      <w:r w:rsidR="004A6B02" w:rsidRPr="004E7B0F">
        <w:rPr>
          <w:sz w:val="24"/>
          <w:szCs w:val="24"/>
          <w:shd w:val="clear" w:color="auto" w:fill="FFFFFF"/>
        </w:rPr>
        <w:t xml:space="preserve"> згадується як</w:t>
      </w:r>
      <w:r w:rsidR="000F5B98" w:rsidRPr="004E7B0F">
        <w:rPr>
          <w:sz w:val="24"/>
          <w:szCs w:val="24"/>
          <w:shd w:val="clear" w:color="auto" w:fill="FFFFFF"/>
        </w:rPr>
        <w:t xml:space="preserve"> - Товариство)</w:t>
      </w:r>
      <w:r w:rsidR="000F5B98" w:rsidRPr="004E7B0F">
        <w:rPr>
          <w:sz w:val="24"/>
          <w:szCs w:val="24"/>
        </w:rPr>
        <w:t>:</w:t>
      </w:r>
      <w:r w:rsidR="00645EB9" w:rsidRPr="004E7B0F">
        <w:rPr>
          <w:b/>
          <w:sz w:val="24"/>
          <w:szCs w:val="24"/>
        </w:rPr>
        <w:t xml:space="preserve"> </w:t>
      </w:r>
      <w:r w:rsidR="00E541B4" w:rsidRPr="004E7B0F">
        <w:rPr>
          <w:b/>
          <w:sz w:val="24"/>
          <w:szCs w:val="24"/>
        </w:rPr>
        <w:t>25.10.</w:t>
      </w:r>
      <w:r w:rsidR="00645EB9" w:rsidRPr="004E7B0F">
        <w:rPr>
          <w:b/>
          <w:sz w:val="24"/>
          <w:szCs w:val="24"/>
        </w:rPr>
        <w:t>202</w:t>
      </w:r>
      <w:r w:rsidR="00496E84" w:rsidRPr="004E7B0F">
        <w:rPr>
          <w:b/>
          <w:sz w:val="24"/>
          <w:szCs w:val="24"/>
        </w:rPr>
        <w:t>4</w:t>
      </w:r>
      <w:r w:rsidR="00852537" w:rsidRPr="004E7B0F">
        <w:rPr>
          <w:b/>
          <w:sz w:val="24"/>
          <w:szCs w:val="24"/>
        </w:rPr>
        <w:t xml:space="preserve"> </w:t>
      </w:r>
      <w:r w:rsidR="00645EB9" w:rsidRPr="004E7B0F">
        <w:rPr>
          <w:b/>
          <w:sz w:val="24"/>
          <w:szCs w:val="24"/>
        </w:rPr>
        <w:t>р.</w:t>
      </w:r>
      <w:r w:rsidR="007965B2" w:rsidRPr="004E7B0F">
        <w:rPr>
          <w:b/>
          <w:sz w:val="24"/>
          <w:szCs w:val="24"/>
        </w:rPr>
        <w:t>.</w:t>
      </w:r>
    </w:p>
    <w:p w14:paraId="3F2CDEA2" w14:textId="18166D82" w:rsidR="00E90B04" w:rsidRPr="004E7B0F" w:rsidRDefault="00F631AB" w:rsidP="00E90B04">
      <w:pPr>
        <w:pStyle w:val="a3"/>
        <w:numPr>
          <w:ilvl w:val="0"/>
          <w:numId w:val="21"/>
        </w:numPr>
        <w:spacing w:line="276" w:lineRule="auto"/>
        <w:ind w:left="0" w:firstLine="567"/>
        <w:rPr>
          <w:sz w:val="24"/>
          <w:szCs w:val="24"/>
        </w:rPr>
      </w:pPr>
      <w:r w:rsidRPr="004E7B0F">
        <w:rPr>
          <w:sz w:val="24"/>
          <w:szCs w:val="24"/>
          <w:lang w:eastAsia="uk-UA"/>
        </w:rPr>
        <w:t>С</w:t>
      </w:r>
      <w:r w:rsidRPr="004E7B0F">
        <w:rPr>
          <w:rFonts w:eastAsia="Times New Roman"/>
          <w:sz w:val="24"/>
          <w:szCs w:val="24"/>
          <w:lang w:eastAsia="uk-UA"/>
        </w:rPr>
        <w:t xml:space="preserve">посіб проведення </w:t>
      </w:r>
      <w:r w:rsidR="004E0579" w:rsidRPr="004E7B0F">
        <w:rPr>
          <w:sz w:val="24"/>
          <w:szCs w:val="24"/>
        </w:rPr>
        <w:t xml:space="preserve">позачергових </w:t>
      </w:r>
      <w:r w:rsidRPr="004E7B0F">
        <w:rPr>
          <w:rFonts w:eastAsia="Times New Roman"/>
          <w:sz w:val="24"/>
          <w:szCs w:val="24"/>
          <w:lang w:eastAsia="uk-UA"/>
        </w:rPr>
        <w:t>загальних зборів</w:t>
      </w:r>
      <w:r w:rsidR="006553A6" w:rsidRPr="004E7B0F">
        <w:rPr>
          <w:sz w:val="24"/>
          <w:szCs w:val="24"/>
        </w:rPr>
        <w:t xml:space="preserve"> акціонерів</w:t>
      </w:r>
      <w:r w:rsidRPr="004E7B0F">
        <w:rPr>
          <w:rFonts w:eastAsia="Times New Roman"/>
          <w:sz w:val="24"/>
          <w:szCs w:val="24"/>
          <w:lang w:eastAsia="uk-UA"/>
        </w:rPr>
        <w:t>:</w:t>
      </w:r>
      <w:r w:rsidR="008A5ED7" w:rsidRPr="004E7B0F">
        <w:rPr>
          <w:rFonts w:eastAsia="Times New Roman"/>
          <w:sz w:val="24"/>
          <w:szCs w:val="24"/>
          <w:lang w:eastAsia="uk-UA"/>
        </w:rPr>
        <w:t xml:space="preserve"> </w:t>
      </w:r>
      <w:r w:rsidR="00933FB6" w:rsidRPr="004E7B0F">
        <w:rPr>
          <w:rFonts w:eastAsia="Times New Roman"/>
          <w:b/>
          <w:sz w:val="24"/>
          <w:szCs w:val="24"/>
          <w:lang w:eastAsia="uk-UA"/>
        </w:rPr>
        <w:t>загальні збори</w:t>
      </w:r>
      <w:r w:rsidR="00933FB6" w:rsidRPr="004E7B0F">
        <w:rPr>
          <w:rFonts w:eastAsia="Times New Roman"/>
          <w:b/>
          <w:sz w:val="24"/>
          <w:szCs w:val="24"/>
          <w:lang w:val="ru-RU" w:eastAsia="uk-UA"/>
        </w:rPr>
        <w:t xml:space="preserve"> </w:t>
      </w:r>
      <w:r w:rsidR="00AD5176" w:rsidRPr="004E7B0F">
        <w:rPr>
          <w:rFonts w:eastAsia="Times New Roman"/>
          <w:b/>
          <w:sz w:val="24"/>
          <w:szCs w:val="24"/>
          <w:lang w:eastAsia="uk-UA"/>
        </w:rPr>
        <w:t xml:space="preserve">проведено </w:t>
      </w:r>
      <w:r w:rsidR="008A5ED7" w:rsidRPr="004E7B0F">
        <w:rPr>
          <w:rFonts w:eastAsia="Times New Roman"/>
          <w:b/>
          <w:sz w:val="24"/>
          <w:szCs w:val="24"/>
          <w:lang w:eastAsia="uk-UA"/>
        </w:rPr>
        <w:t>з урахува</w:t>
      </w:r>
      <w:r w:rsidR="007965B2" w:rsidRPr="004E7B0F">
        <w:rPr>
          <w:rFonts w:eastAsia="Times New Roman"/>
          <w:b/>
          <w:sz w:val="24"/>
          <w:szCs w:val="24"/>
          <w:lang w:eastAsia="uk-UA"/>
        </w:rPr>
        <w:t xml:space="preserve">нням особливостей, встановлених </w:t>
      </w:r>
      <w:hyperlink r:id="rId7" w:anchor="n717" w:history="1">
        <w:r w:rsidR="008A5ED7" w:rsidRPr="004E7B0F">
          <w:rPr>
            <w:rFonts w:eastAsia="Times New Roman"/>
            <w:b/>
            <w:sz w:val="24"/>
            <w:szCs w:val="24"/>
            <w:lang w:eastAsia="uk-UA"/>
          </w:rPr>
          <w:t>статтею 59</w:t>
        </w:r>
      </w:hyperlink>
      <w:r w:rsidR="008A5ED7" w:rsidRPr="004E7B0F">
        <w:rPr>
          <w:rFonts w:eastAsia="Times New Roman"/>
          <w:b/>
          <w:sz w:val="24"/>
          <w:szCs w:val="24"/>
          <w:lang w:eastAsia="uk-UA"/>
        </w:rPr>
        <w:t xml:space="preserve"> Закону України “</w:t>
      </w:r>
      <w:r w:rsidR="008A5ED7" w:rsidRPr="004E7B0F">
        <w:rPr>
          <w:b/>
          <w:bCs/>
          <w:sz w:val="24"/>
          <w:szCs w:val="24"/>
          <w:shd w:val="clear" w:color="auto" w:fill="FFFFFF"/>
        </w:rPr>
        <w:t>Про акціонерні товариства</w:t>
      </w:r>
      <w:r w:rsidR="008A5ED7" w:rsidRPr="004E7B0F">
        <w:rPr>
          <w:rFonts w:eastAsia="Times New Roman"/>
          <w:b/>
          <w:sz w:val="24"/>
          <w:szCs w:val="24"/>
          <w:lang w:eastAsia="uk-UA"/>
        </w:rPr>
        <w:t>”</w:t>
      </w:r>
      <w:r w:rsidR="007965B2" w:rsidRPr="004E7B0F">
        <w:rPr>
          <w:rFonts w:eastAsia="Times New Roman"/>
          <w:b/>
          <w:sz w:val="24"/>
          <w:szCs w:val="24"/>
          <w:lang w:eastAsia="uk-UA"/>
        </w:rPr>
        <w:t>.</w:t>
      </w:r>
    </w:p>
    <w:p w14:paraId="1386825B" w14:textId="268ED5FD" w:rsidR="000F14C5" w:rsidRPr="004E7B0F" w:rsidRDefault="007965B2" w:rsidP="000F14C5">
      <w:pPr>
        <w:pStyle w:val="a3"/>
        <w:numPr>
          <w:ilvl w:val="0"/>
          <w:numId w:val="21"/>
        </w:numPr>
        <w:spacing w:line="276" w:lineRule="auto"/>
        <w:ind w:left="0" w:firstLine="567"/>
        <w:rPr>
          <w:rFonts w:eastAsia="Times New Roman"/>
          <w:b/>
          <w:sz w:val="24"/>
          <w:szCs w:val="24"/>
          <w:lang w:eastAsia="uk-UA"/>
        </w:rPr>
      </w:pPr>
      <w:r w:rsidRPr="004E7B0F">
        <w:rPr>
          <w:rFonts w:eastAsia="Times New Roman"/>
          <w:sz w:val="24"/>
          <w:szCs w:val="24"/>
          <w:lang w:eastAsia="uk-UA"/>
        </w:rPr>
        <w:t xml:space="preserve">Дата і час початку та завершення голосування </w:t>
      </w:r>
      <w:r w:rsidR="007C34B7" w:rsidRPr="004E7B0F">
        <w:rPr>
          <w:rFonts w:eastAsia="Times New Roman"/>
          <w:sz w:val="24"/>
          <w:szCs w:val="24"/>
          <w:lang w:eastAsia="uk-UA"/>
        </w:rPr>
        <w:t>–</w:t>
      </w:r>
      <w:r w:rsidRPr="004E7B0F">
        <w:rPr>
          <w:rFonts w:eastAsia="Times New Roman"/>
          <w:sz w:val="24"/>
          <w:szCs w:val="24"/>
          <w:lang w:eastAsia="uk-UA"/>
        </w:rPr>
        <w:t xml:space="preserve"> </w:t>
      </w:r>
      <w:r w:rsidR="00BB4748" w:rsidRPr="004E7B0F">
        <w:rPr>
          <w:rFonts w:eastAsia="Times New Roman"/>
          <w:b/>
          <w:sz w:val="24"/>
          <w:szCs w:val="24"/>
          <w:lang w:eastAsia="uk-UA"/>
        </w:rPr>
        <w:t xml:space="preserve">відомості </w:t>
      </w:r>
      <w:r w:rsidR="00C452D5" w:rsidRPr="004E7B0F">
        <w:rPr>
          <w:rFonts w:eastAsia="Times New Roman"/>
          <w:b/>
          <w:sz w:val="24"/>
          <w:szCs w:val="24"/>
          <w:lang w:eastAsia="uk-UA"/>
        </w:rPr>
        <w:t>не зазначаються</w:t>
      </w:r>
      <w:r w:rsidR="00BB4748" w:rsidRPr="004E7B0F">
        <w:rPr>
          <w:rFonts w:eastAsia="Times New Roman"/>
          <w:b/>
          <w:sz w:val="24"/>
          <w:szCs w:val="24"/>
          <w:lang w:eastAsia="uk-UA"/>
        </w:rPr>
        <w:t xml:space="preserve">, </w:t>
      </w:r>
      <w:r w:rsidR="00FD19C0" w:rsidRPr="004E7B0F">
        <w:rPr>
          <w:rFonts w:eastAsia="Times New Roman"/>
          <w:b/>
          <w:sz w:val="24"/>
          <w:szCs w:val="24"/>
          <w:lang w:eastAsia="uk-UA"/>
        </w:rPr>
        <w:t xml:space="preserve">позачергові </w:t>
      </w:r>
      <w:r w:rsidR="00400A61" w:rsidRPr="004E7B0F">
        <w:rPr>
          <w:rFonts w:eastAsia="Times New Roman"/>
          <w:b/>
          <w:sz w:val="24"/>
          <w:szCs w:val="24"/>
          <w:lang w:eastAsia="uk-UA"/>
        </w:rPr>
        <w:t>загальн</w:t>
      </w:r>
      <w:r w:rsidR="00C452D5" w:rsidRPr="004E7B0F">
        <w:rPr>
          <w:rFonts w:eastAsia="Times New Roman"/>
          <w:b/>
          <w:sz w:val="24"/>
          <w:szCs w:val="24"/>
          <w:lang w:eastAsia="uk-UA"/>
        </w:rPr>
        <w:t>і</w:t>
      </w:r>
      <w:r w:rsidR="00400A61" w:rsidRPr="004E7B0F">
        <w:rPr>
          <w:rFonts w:eastAsia="Times New Roman"/>
          <w:b/>
          <w:sz w:val="24"/>
          <w:szCs w:val="24"/>
          <w:lang w:eastAsia="uk-UA"/>
        </w:rPr>
        <w:t xml:space="preserve"> збор</w:t>
      </w:r>
      <w:r w:rsidR="00C452D5" w:rsidRPr="004E7B0F">
        <w:rPr>
          <w:rFonts w:eastAsia="Times New Roman"/>
          <w:b/>
          <w:sz w:val="24"/>
          <w:szCs w:val="24"/>
          <w:lang w:eastAsia="uk-UA"/>
        </w:rPr>
        <w:t>и</w:t>
      </w:r>
      <w:r w:rsidR="00400A61" w:rsidRPr="004E7B0F">
        <w:rPr>
          <w:rFonts w:eastAsia="Times New Roman"/>
          <w:b/>
          <w:sz w:val="24"/>
          <w:szCs w:val="24"/>
          <w:lang w:eastAsia="uk-UA"/>
        </w:rPr>
        <w:t xml:space="preserve"> </w:t>
      </w:r>
      <w:r w:rsidR="006553A6" w:rsidRPr="004E7B0F">
        <w:rPr>
          <w:b/>
          <w:sz w:val="24"/>
          <w:szCs w:val="24"/>
        </w:rPr>
        <w:t>акціонерів</w:t>
      </w:r>
      <w:r w:rsidR="006553A6" w:rsidRPr="004E7B0F">
        <w:rPr>
          <w:sz w:val="24"/>
          <w:szCs w:val="24"/>
        </w:rPr>
        <w:t xml:space="preserve"> </w:t>
      </w:r>
      <w:r w:rsidR="00C452D5" w:rsidRPr="004E7B0F">
        <w:rPr>
          <w:rFonts w:eastAsia="Times New Roman"/>
          <w:b/>
          <w:sz w:val="24"/>
          <w:szCs w:val="24"/>
          <w:lang w:eastAsia="uk-UA"/>
        </w:rPr>
        <w:t xml:space="preserve">проведенні не </w:t>
      </w:r>
      <w:r w:rsidR="007A427F" w:rsidRPr="004E7B0F">
        <w:rPr>
          <w:rFonts w:eastAsia="Times New Roman"/>
          <w:b/>
          <w:sz w:val="24"/>
          <w:szCs w:val="24"/>
          <w:lang w:eastAsia="uk-UA"/>
        </w:rPr>
        <w:t xml:space="preserve">у спосіб </w:t>
      </w:r>
      <w:r w:rsidR="00C452D5" w:rsidRPr="004E7B0F">
        <w:rPr>
          <w:rFonts w:eastAsia="Times New Roman"/>
          <w:b/>
          <w:sz w:val="24"/>
          <w:szCs w:val="24"/>
          <w:lang w:eastAsia="uk-UA"/>
        </w:rPr>
        <w:t>електронних та дистанційн</w:t>
      </w:r>
      <w:r w:rsidR="00FD19C0" w:rsidRPr="004E7B0F">
        <w:rPr>
          <w:rFonts w:eastAsia="Times New Roman"/>
          <w:b/>
          <w:sz w:val="24"/>
          <w:szCs w:val="24"/>
          <w:lang w:eastAsia="uk-UA"/>
        </w:rPr>
        <w:t>их</w:t>
      </w:r>
      <w:r w:rsidR="004E0579" w:rsidRPr="004E7B0F">
        <w:rPr>
          <w:rFonts w:eastAsia="Times New Roman"/>
          <w:b/>
          <w:sz w:val="24"/>
          <w:szCs w:val="24"/>
          <w:lang w:eastAsia="uk-UA"/>
        </w:rPr>
        <w:t xml:space="preserve"> </w:t>
      </w:r>
      <w:r w:rsidR="000A201F" w:rsidRPr="004E7B0F">
        <w:rPr>
          <w:rFonts w:eastAsia="Times New Roman"/>
          <w:b/>
          <w:sz w:val="24"/>
          <w:szCs w:val="24"/>
          <w:lang w:eastAsia="uk-UA"/>
        </w:rPr>
        <w:t xml:space="preserve">загальних </w:t>
      </w:r>
      <w:r w:rsidR="004E0579" w:rsidRPr="004E7B0F">
        <w:rPr>
          <w:rFonts w:eastAsia="Times New Roman"/>
          <w:b/>
          <w:sz w:val="24"/>
          <w:szCs w:val="24"/>
          <w:lang w:eastAsia="uk-UA"/>
        </w:rPr>
        <w:t>зборів</w:t>
      </w:r>
      <w:r w:rsidR="000F14C5" w:rsidRPr="004E7B0F">
        <w:rPr>
          <w:rFonts w:eastAsia="Times New Roman"/>
          <w:b/>
          <w:sz w:val="24"/>
          <w:szCs w:val="24"/>
          <w:lang w:eastAsia="uk-UA"/>
        </w:rPr>
        <w:t xml:space="preserve">, загальні збори проведено з урахуванням особливостей, встановлених </w:t>
      </w:r>
      <w:hyperlink r:id="rId8" w:anchor="n717" w:history="1">
        <w:r w:rsidR="000F14C5" w:rsidRPr="004E7B0F">
          <w:rPr>
            <w:rFonts w:eastAsia="Times New Roman"/>
            <w:b/>
            <w:sz w:val="24"/>
            <w:szCs w:val="24"/>
            <w:lang w:eastAsia="uk-UA"/>
          </w:rPr>
          <w:t>статтею 59</w:t>
        </w:r>
      </w:hyperlink>
      <w:r w:rsidR="000F14C5" w:rsidRPr="004E7B0F">
        <w:rPr>
          <w:rFonts w:eastAsia="Times New Roman"/>
          <w:b/>
          <w:sz w:val="24"/>
          <w:szCs w:val="24"/>
          <w:lang w:eastAsia="uk-UA"/>
        </w:rPr>
        <w:t xml:space="preserve"> Закону України “</w:t>
      </w:r>
      <w:r w:rsidR="000F14C5" w:rsidRPr="004E7B0F">
        <w:rPr>
          <w:b/>
          <w:bCs/>
          <w:sz w:val="24"/>
          <w:szCs w:val="24"/>
          <w:shd w:val="clear" w:color="auto" w:fill="FFFFFF"/>
        </w:rPr>
        <w:t>Про акціонерні товариства</w:t>
      </w:r>
      <w:r w:rsidR="000F14C5" w:rsidRPr="004E7B0F">
        <w:rPr>
          <w:rFonts w:eastAsia="Times New Roman"/>
          <w:b/>
          <w:sz w:val="24"/>
          <w:szCs w:val="24"/>
          <w:lang w:eastAsia="uk-UA"/>
        </w:rPr>
        <w:t>”.</w:t>
      </w:r>
    </w:p>
    <w:p w14:paraId="10E93A0E" w14:textId="122680AA" w:rsidR="00E90B04" w:rsidRPr="004E7B0F" w:rsidRDefault="00F63D16" w:rsidP="0084305D">
      <w:pPr>
        <w:pStyle w:val="a3"/>
        <w:numPr>
          <w:ilvl w:val="0"/>
          <w:numId w:val="21"/>
        </w:numPr>
        <w:spacing w:line="276" w:lineRule="auto"/>
        <w:ind w:left="0" w:firstLine="567"/>
        <w:rPr>
          <w:sz w:val="24"/>
          <w:szCs w:val="24"/>
        </w:rPr>
      </w:pPr>
      <w:r w:rsidRPr="004E7B0F">
        <w:rPr>
          <w:rFonts w:eastAsia="Times New Roman"/>
          <w:sz w:val="24"/>
          <w:szCs w:val="24"/>
          <w:lang w:eastAsia="uk-UA"/>
        </w:rPr>
        <w:t xml:space="preserve">Дата складення переліку акціонерів, які мають право на участь у </w:t>
      </w:r>
      <w:r w:rsidR="002400C9" w:rsidRPr="004E7B0F">
        <w:rPr>
          <w:rFonts w:eastAsia="Times New Roman"/>
          <w:sz w:val="24"/>
          <w:szCs w:val="24"/>
          <w:lang w:eastAsia="uk-UA"/>
        </w:rPr>
        <w:t xml:space="preserve">позачергових </w:t>
      </w:r>
      <w:r w:rsidR="00312B19" w:rsidRPr="004E7B0F">
        <w:rPr>
          <w:rFonts w:eastAsia="Times New Roman"/>
          <w:sz w:val="24"/>
          <w:szCs w:val="24"/>
          <w:lang w:eastAsia="uk-UA"/>
        </w:rPr>
        <w:t>загальних зборах</w:t>
      </w:r>
      <w:r w:rsidR="006553A6" w:rsidRPr="004E7B0F">
        <w:rPr>
          <w:rFonts w:eastAsia="Times New Roman"/>
          <w:sz w:val="24"/>
          <w:szCs w:val="24"/>
          <w:lang w:eastAsia="uk-UA"/>
        </w:rPr>
        <w:t xml:space="preserve"> </w:t>
      </w:r>
      <w:r w:rsidR="006553A6" w:rsidRPr="004E7B0F">
        <w:rPr>
          <w:sz w:val="24"/>
          <w:szCs w:val="24"/>
        </w:rPr>
        <w:t>акціонерів</w:t>
      </w:r>
      <w:r w:rsidR="00312B19" w:rsidRPr="004E7B0F">
        <w:rPr>
          <w:rFonts w:eastAsia="Times New Roman"/>
          <w:sz w:val="24"/>
          <w:szCs w:val="24"/>
          <w:lang w:eastAsia="uk-UA"/>
        </w:rPr>
        <w:t>:</w:t>
      </w:r>
      <w:r w:rsidRPr="004E7B0F">
        <w:rPr>
          <w:rFonts w:eastAsia="Times New Roman"/>
          <w:sz w:val="24"/>
          <w:szCs w:val="24"/>
          <w:lang w:eastAsia="uk-UA"/>
        </w:rPr>
        <w:t xml:space="preserve"> </w:t>
      </w:r>
      <w:r w:rsidR="00672D27" w:rsidRPr="004E7B0F">
        <w:rPr>
          <w:b/>
          <w:sz w:val="24"/>
          <w:szCs w:val="24"/>
        </w:rPr>
        <w:t>25.10.</w:t>
      </w:r>
      <w:r w:rsidR="002400C9" w:rsidRPr="004E7B0F">
        <w:rPr>
          <w:b/>
          <w:sz w:val="24"/>
          <w:szCs w:val="24"/>
        </w:rPr>
        <w:t>2024</w:t>
      </w:r>
      <w:r w:rsidR="00852537" w:rsidRPr="004E7B0F">
        <w:rPr>
          <w:b/>
          <w:sz w:val="24"/>
          <w:szCs w:val="24"/>
        </w:rPr>
        <w:t xml:space="preserve"> </w:t>
      </w:r>
      <w:r w:rsidR="002400C9" w:rsidRPr="004E7B0F">
        <w:rPr>
          <w:b/>
          <w:sz w:val="24"/>
          <w:szCs w:val="24"/>
        </w:rPr>
        <w:t>р..</w:t>
      </w:r>
      <w:r w:rsidR="006553A6" w:rsidRPr="004E7B0F">
        <w:rPr>
          <w:b/>
          <w:sz w:val="24"/>
          <w:szCs w:val="24"/>
        </w:rPr>
        <w:t xml:space="preserve"> </w:t>
      </w:r>
    </w:p>
    <w:p w14:paraId="69FBE5DF" w14:textId="40C0AB0F" w:rsidR="00FF0FAC" w:rsidRPr="004E7B0F" w:rsidRDefault="00385A09" w:rsidP="0084305D">
      <w:pPr>
        <w:pStyle w:val="a3"/>
        <w:spacing w:line="276" w:lineRule="auto"/>
        <w:ind w:firstLine="567"/>
        <w:rPr>
          <w:sz w:val="24"/>
          <w:szCs w:val="24"/>
        </w:rPr>
      </w:pPr>
      <w:r w:rsidRPr="004E7B0F">
        <w:rPr>
          <w:rFonts w:eastAsia="Times New Roman"/>
          <w:sz w:val="24"/>
          <w:szCs w:val="24"/>
          <w:lang w:eastAsia="uk-UA"/>
        </w:rPr>
        <w:t>К</w:t>
      </w:r>
      <w:r w:rsidR="00CB45D3" w:rsidRPr="004E7B0F">
        <w:rPr>
          <w:rFonts w:eastAsia="Times New Roman"/>
          <w:sz w:val="24"/>
          <w:szCs w:val="24"/>
          <w:lang w:eastAsia="uk-UA"/>
        </w:rPr>
        <w:t>ількість належни</w:t>
      </w:r>
      <w:r w:rsidRPr="004E7B0F">
        <w:rPr>
          <w:rFonts w:eastAsia="Times New Roman"/>
          <w:sz w:val="24"/>
          <w:szCs w:val="24"/>
          <w:lang w:eastAsia="uk-UA"/>
        </w:rPr>
        <w:t>х</w:t>
      </w:r>
      <w:r w:rsidR="00CB45D3" w:rsidRPr="004E7B0F">
        <w:rPr>
          <w:rFonts w:eastAsia="Times New Roman"/>
          <w:sz w:val="24"/>
          <w:szCs w:val="24"/>
          <w:lang w:eastAsia="uk-UA"/>
        </w:rPr>
        <w:t xml:space="preserve"> голосів</w:t>
      </w:r>
      <w:r w:rsidRPr="004E7B0F">
        <w:rPr>
          <w:rFonts w:eastAsia="Times New Roman"/>
          <w:sz w:val="24"/>
          <w:szCs w:val="24"/>
          <w:lang w:eastAsia="uk-UA"/>
        </w:rPr>
        <w:t xml:space="preserve"> акціонерам </w:t>
      </w:r>
      <w:r w:rsidR="002E43CC" w:rsidRPr="004E7B0F">
        <w:rPr>
          <w:rFonts w:eastAsia="Times New Roman"/>
          <w:sz w:val="24"/>
          <w:szCs w:val="24"/>
          <w:lang w:eastAsia="uk-UA"/>
        </w:rPr>
        <w:t xml:space="preserve">згідно переліку акціонерів </w:t>
      </w:r>
      <w:r w:rsidRPr="004E7B0F">
        <w:rPr>
          <w:rFonts w:eastAsia="Times New Roman"/>
          <w:sz w:val="24"/>
          <w:szCs w:val="24"/>
          <w:lang w:eastAsia="uk-UA"/>
        </w:rPr>
        <w:t xml:space="preserve">які мають право на участь у позачергових загальних зборах </w:t>
      </w:r>
      <w:r w:rsidR="006553A6" w:rsidRPr="004E7B0F">
        <w:rPr>
          <w:sz w:val="24"/>
          <w:szCs w:val="24"/>
        </w:rPr>
        <w:t xml:space="preserve">акціонерів </w:t>
      </w:r>
      <w:r w:rsidR="00312B19" w:rsidRPr="004E7B0F">
        <w:rPr>
          <w:rFonts w:eastAsia="Times New Roman"/>
          <w:sz w:val="24"/>
          <w:szCs w:val="24"/>
          <w:lang w:eastAsia="uk-UA"/>
        </w:rPr>
        <w:t xml:space="preserve">станом на </w:t>
      </w:r>
      <w:r w:rsidR="00672D27" w:rsidRPr="004E7B0F">
        <w:rPr>
          <w:b/>
          <w:sz w:val="24"/>
          <w:szCs w:val="24"/>
        </w:rPr>
        <w:t>25.10.</w:t>
      </w:r>
      <w:r w:rsidRPr="004E7B0F">
        <w:rPr>
          <w:b/>
          <w:sz w:val="24"/>
          <w:szCs w:val="24"/>
        </w:rPr>
        <w:t>2024</w:t>
      </w:r>
      <w:r w:rsidR="00852537" w:rsidRPr="004E7B0F">
        <w:rPr>
          <w:b/>
          <w:sz w:val="24"/>
          <w:szCs w:val="24"/>
        </w:rPr>
        <w:t xml:space="preserve"> </w:t>
      </w:r>
      <w:r w:rsidRPr="004E7B0F">
        <w:rPr>
          <w:b/>
          <w:sz w:val="24"/>
          <w:szCs w:val="24"/>
        </w:rPr>
        <w:t>р.:</w:t>
      </w:r>
      <w:r w:rsidR="00F55C5C" w:rsidRPr="004E7B0F">
        <w:rPr>
          <w:b/>
          <w:sz w:val="24"/>
          <w:szCs w:val="24"/>
        </w:rPr>
        <w:t xml:space="preserve"> </w:t>
      </w:r>
      <w:r w:rsidR="00FF0FAC" w:rsidRPr="004E7B0F">
        <w:rPr>
          <w:b/>
          <w:sz w:val="24"/>
          <w:szCs w:val="24"/>
        </w:rPr>
        <w:t>1 672 137 (</w:t>
      </w:r>
      <w:r w:rsidR="00FF0FAC" w:rsidRPr="004E7B0F">
        <w:rPr>
          <w:rStyle w:val="27pt2"/>
          <w:b/>
          <w:color w:val="auto"/>
          <w:sz w:val="24"/>
          <w:szCs w:val="24"/>
        </w:rPr>
        <w:t>Один мільйон шістсот сімдесят дві тисячі сто тридцять сім)</w:t>
      </w:r>
      <w:r w:rsidR="006553A6" w:rsidRPr="004E7B0F">
        <w:rPr>
          <w:rStyle w:val="27pt2"/>
          <w:b/>
          <w:color w:val="auto"/>
          <w:sz w:val="24"/>
          <w:szCs w:val="24"/>
        </w:rPr>
        <w:t>.</w:t>
      </w:r>
    </w:p>
    <w:p w14:paraId="0DD94F55" w14:textId="6F1F9C7A" w:rsidR="00E90B04" w:rsidRPr="004E7B0F" w:rsidRDefault="0058539E" w:rsidP="00E90B04">
      <w:pPr>
        <w:pStyle w:val="a3"/>
        <w:numPr>
          <w:ilvl w:val="0"/>
          <w:numId w:val="21"/>
        </w:numPr>
        <w:spacing w:line="276" w:lineRule="auto"/>
        <w:ind w:left="0" w:firstLine="567"/>
        <w:rPr>
          <w:rFonts w:eastAsia="Times New Roman"/>
          <w:b/>
          <w:sz w:val="24"/>
          <w:szCs w:val="24"/>
          <w:lang w:eastAsia="uk-UA"/>
        </w:rPr>
      </w:pPr>
      <w:r w:rsidRPr="004E7B0F">
        <w:rPr>
          <w:rFonts w:eastAsia="Times New Roman"/>
          <w:sz w:val="24"/>
          <w:szCs w:val="24"/>
          <w:lang w:eastAsia="uk-UA"/>
        </w:rPr>
        <w:t>Загальна кількість осіб, включених до переліку акціонерів, які мають право на участь у позачергових загальних зборах</w:t>
      </w:r>
      <w:r w:rsidR="006553A6" w:rsidRPr="004E7B0F">
        <w:rPr>
          <w:rFonts w:eastAsia="Times New Roman"/>
          <w:sz w:val="24"/>
          <w:szCs w:val="24"/>
          <w:lang w:eastAsia="uk-UA"/>
        </w:rPr>
        <w:t xml:space="preserve"> </w:t>
      </w:r>
      <w:r w:rsidR="006553A6" w:rsidRPr="004E7B0F">
        <w:rPr>
          <w:sz w:val="24"/>
          <w:szCs w:val="24"/>
        </w:rPr>
        <w:t>акціонерів</w:t>
      </w:r>
      <w:r w:rsidR="003671E4" w:rsidRPr="004E7B0F">
        <w:rPr>
          <w:rFonts w:eastAsia="Times New Roman"/>
          <w:sz w:val="24"/>
          <w:szCs w:val="24"/>
          <w:lang w:eastAsia="uk-UA"/>
        </w:rPr>
        <w:t>:</w:t>
      </w:r>
      <w:r w:rsidRPr="004E7B0F">
        <w:rPr>
          <w:rFonts w:eastAsia="Times New Roman"/>
          <w:sz w:val="24"/>
          <w:szCs w:val="24"/>
          <w:lang w:eastAsia="uk-UA"/>
        </w:rPr>
        <w:t xml:space="preserve"> </w:t>
      </w:r>
      <w:r w:rsidR="00634E59" w:rsidRPr="004E7B0F">
        <w:rPr>
          <w:rFonts w:eastAsia="Times New Roman"/>
          <w:b/>
          <w:sz w:val="24"/>
          <w:szCs w:val="24"/>
          <w:lang w:eastAsia="uk-UA"/>
        </w:rPr>
        <w:t>96</w:t>
      </w:r>
      <w:r w:rsidRPr="004E7B0F">
        <w:rPr>
          <w:rFonts w:eastAsia="Times New Roman"/>
          <w:b/>
          <w:sz w:val="24"/>
          <w:szCs w:val="24"/>
          <w:lang w:eastAsia="uk-UA"/>
        </w:rPr>
        <w:t xml:space="preserve"> (</w:t>
      </w:r>
      <w:r w:rsidR="00634E59" w:rsidRPr="004E7B0F">
        <w:rPr>
          <w:rFonts w:eastAsia="Times New Roman"/>
          <w:b/>
          <w:sz w:val="24"/>
          <w:szCs w:val="24"/>
          <w:lang w:eastAsia="uk-UA"/>
        </w:rPr>
        <w:t>Дев’яносто шість</w:t>
      </w:r>
      <w:r w:rsidRPr="004E7B0F">
        <w:rPr>
          <w:rFonts w:eastAsia="Times New Roman"/>
          <w:b/>
          <w:sz w:val="24"/>
          <w:szCs w:val="24"/>
          <w:lang w:eastAsia="uk-UA"/>
        </w:rPr>
        <w:t>).</w:t>
      </w:r>
      <w:r w:rsidR="006553A6" w:rsidRPr="004E7B0F">
        <w:rPr>
          <w:rFonts w:eastAsia="Times New Roman"/>
          <w:b/>
          <w:sz w:val="24"/>
          <w:szCs w:val="24"/>
          <w:lang w:eastAsia="uk-UA"/>
        </w:rPr>
        <w:t xml:space="preserve"> </w:t>
      </w:r>
    </w:p>
    <w:p w14:paraId="618D3F77" w14:textId="0B325AA5" w:rsidR="00E90B04" w:rsidRPr="004E7B0F" w:rsidRDefault="00E319D3" w:rsidP="00E90B04">
      <w:pPr>
        <w:pStyle w:val="a3"/>
        <w:numPr>
          <w:ilvl w:val="0"/>
          <w:numId w:val="21"/>
        </w:numPr>
        <w:spacing w:line="276" w:lineRule="auto"/>
        <w:ind w:left="0" w:firstLine="567"/>
        <w:rPr>
          <w:rStyle w:val="27pt2"/>
          <w:rFonts w:eastAsia="Times New Roman"/>
          <w:b/>
          <w:color w:val="auto"/>
          <w:sz w:val="24"/>
          <w:szCs w:val="24"/>
        </w:rPr>
      </w:pPr>
      <w:r w:rsidRPr="004E7B0F">
        <w:rPr>
          <w:rFonts w:eastAsia="Times New Roman"/>
          <w:sz w:val="24"/>
          <w:szCs w:val="24"/>
          <w:lang w:eastAsia="uk-UA"/>
        </w:rPr>
        <w:t xml:space="preserve">Загальна кількість голосів акціонерів - власників голосуючих акцій товариства, які зареєструвалися для участі у </w:t>
      </w:r>
      <w:r w:rsidR="00C7795B" w:rsidRPr="004E7B0F">
        <w:rPr>
          <w:rFonts w:eastAsia="Times New Roman"/>
          <w:sz w:val="24"/>
          <w:szCs w:val="24"/>
          <w:lang w:eastAsia="uk-UA"/>
        </w:rPr>
        <w:t xml:space="preserve">позачергових </w:t>
      </w:r>
      <w:r w:rsidRPr="004E7B0F">
        <w:rPr>
          <w:rFonts w:eastAsia="Times New Roman"/>
          <w:sz w:val="24"/>
          <w:szCs w:val="24"/>
          <w:lang w:eastAsia="uk-UA"/>
        </w:rPr>
        <w:t>загальних зборах</w:t>
      </w:r>
      <w:r w:rsidR="006553A6" w:rsidRPr="004E7B0F">
        <w:rPr>
          <w:rFonts w:eastAsia="Times New Roman"/>
          <w:sz w:val="24"/>
          <w:szCs w:val="24"/>
          <w:lang w:eastAsia="uk-UA"/>
        </w:rPr>
        <w:t xml:space="preserve"> </w:t>
      </w:r>
      <w:r w:rsidR="006553A6" w:rsidRPr="004E7B0F">
        <w:rPr>
          <w:sz w:val="24"/>
          <w:szCs w:val="24"/>
        </w:rPr>
        <w:t>акціонерів</w:t>
      </w:r>
      <w:r w:rsidR="003671E4" w:rsidRPr="004E7B0F">
        <w:rPr>
          <w:rFonts w:eastAsia="Times New Roman"/>
          <w:sz w:val="24"/>
          <w:szCs w:val="24"/>
          <w:lang w:eastAsia="uk-UA"/>
        </w:rPr>
        <w:t>:</w:t>
      </w:r>
      <w:r w:rsidRPr="004E7B0F">
        <w:rPr>
          <w:rFonts w:eastAsia="Times New Roman"/>
          <w:sz w:val="24"/>
          <w:szCs w:val="24"/>
          <w:lang w:eastAsia="uk-UA"/>
        </w:rPr>
        <w:t xml:space="preserve"> </w:t>
      </w:r>
      <w:r w:rsidR="00522189" w:rsidRPr="004E7B0F">
        <w:rPr>
          <w:b/>
          <w:sz w:val="24"/>
          <w:szCs w:val="24"/>
        </w:rPr>
        <w:t>акціонери, акції яких є голосуючими з усіх питань порядку денного: 3 (Три)</w:t>
      </w:r>
      <w:r w:rsidR="00C7795B" w:rsidRPr="004E7B0F">
        <w:rPr>
          <w:b/>
          <w:sz w:val="24"/>
          <w:szCs w:val="24"/>
        </w:rPr>
        <w:t xml:space="preserve"> особи, які є власниками </w:t>
      </w:r>
      <w:r w:rsidR="00DD241E" w:rsidRPr="004E7B0F">
        <w:rPr>
          <w:rStyle w:val="27pt2"/>
          <w:b/>
          <w:color w:val="auto"/>
          <w:sz w:val="24"/>
          <w:szCs w:val="24"/>
        </w:rPr>
        <w:t>1 193 656 (Один мільйон сто дев’яносто три тисячі шістсот п’ятдесят шість)</w:t>
      </w:r>
      <w:r w:rsidR="00DD241E" w:rsidRPr="004E7B0F">
        <w:rPr>
          <w:b/>
          <w:sz w:val="24"/>
          <w:szCs w:val="24"/>
        </w:rPr>
        <w:t xml:space="preserve"> </w:t>
      </w:r>
      <w:r w:rsidR="00522189" w:rsidRPr="004E7B0F">
        <w:rPr>
          <w:b/>
          <w:bCs/>
          <w:sz w:val="24"/>
          <w:szCs w:val="24"/>
        </w:rPr>
        <w:t>голосуючих акцій Товариства</w:t>
      </w:r>
      <w:r w:rsidR="00DD241E" w:rsidRPr="004E7B0F">
        <w:rPr>
          <w:rStyle w:val="27pt2"/>
          <w:rFonts w:eastAsia="Times New Roman"/>
          <w:b/>
          <w:color w:val="auto"/>
          <w:sz w:val="24"/>
          <w:szCs w:val="24"/>
        </w:rPr>
        <w:t xml:space="preserve">, </w:t>
      </w:r>
      <w:r w:rsidR="00DD241E" w:rsidRPr="004E7B0F">
        <w:rPr>
          <w:b/>
          <w:bCs/>
          <w:sz w:val="24"/>
          <w:szCs w:val="24"/>
        </w:rPr>
        <w:t>що становить 100 % голосуючих акц</w:t>
      </w:r>
      <w:r w:rsidR="006553A6" w:rsidRPr="004E7B0F">
        <w:rPr>
          <w:b/>
          <w:bCs/>
          <w:sz w:val="24"/>
          <w:szCs w:val="24"/>
        </w:rPr>
        <w:t xml:space="preserve">ій Товариства, та мають сукупно </w:t>
      </w:r>
      <w:r w:rsidR="00DD241E" w:rsidRPr="004E7B0F">
        <w:rPr>
          <w:rStyle w:val="27pt2"/>
          <w:b/>
          <w:color w:val="auto"/>
          <w:sz w:val="24"/>
          <w:szCs w:val="24"/>
        </w:rPr>
        <w:t>1 193 656 (Один мільйон сто дев’яносто три тисячі шістсот п’ятдесят шість)</w:t>
      </w:r>
      <w:r w:rsidR="00DD241E" w:rsidRPr="004E7B0F">
        <w:rPr>
          <w:b/>
          <w:sz w:val="24"/>
          <w:szCs w:val="24"/>
        </w:rPr>
        <w:t xml:space="preserve"> голосів</w:t>
      </w:r>
      <w:r w:rsidR="00522189" w:rsidRPr="004E7B0F">
        <w:rPr>
          <w:rStyle w:val="27pt2"/>
          <w:rFonts w:eastAsia="Times New Roman"/>
          <w:b/>
          <w:color w:val="auto"/>
          <w:sz w:val="24"/>
          <w:szCs w:val="24"/>
        </w:rPr>
        <w:t>.</w:t>
      </w:r>
      <w:r w:rsidR="00C7795B" w:rsidRPr="004E7B0F">
        <w:rPr>
          <w:rStyle w:val="27pt2"/>
          <w:rFonts w:eastAsia="Times New Roman"/>
          <w:b/>
          <w:color w:val="auto"/>
          <w:sz w:val="24"/>
          <w:szCs w:val="24"/>
        </w:rPr>
        <w:t xml:space="preserve"> </w:t>
      </w:r>
    </w:p>
    <w:p w14:paraId="148C6A33" w14:textId="49DB286B" w:rsidR="00E90B04" w:rsidRPr="004E7B0F" w:rsidRDefault="00C7795B" w:rsidP="00E90B04">
      <w:pPr>
        <w:pStyle w:val="a3"/>
        <w:numPr>
          <w:ilvl w:val="0"/>
          <w:numId w:val="21"/>
        </w:numPr>
        <w:spacing w:line="276" w:lineRule="auto"/>
        <w:ind w:left="0" w:firstLine="567"/>
        <w:rPr>
          <w:rFonts w:eastAsia="Times New Roman"/>
          <w:b/>
          <w:sz w:val="24"/>
          <w:szCs w:val="24"/>
          <w:lang w:eastAsia="uk-UA"/>
        </w:rPr>
      </w:pPr>
      <w:r w:rsidRPr="004E7B0F">
        <w:rPr>
          <w:rFonts w:eastAsia="Times New Roman"/>
          <w:sz w:val="24"/>
          <w:szCs w:val="24"/>
          <w:lang w:eastAsia="uk-UA"/>
        </w:rPr>
        <w:t xml:space="preserve">Загальна кількість голосів акціонерів - власників голосуючих акцій товариства, які взяли участь у позачергових загальних зборах </w:t>
      </w:r>
      <w:r w:rsidR="006553A6" w:rsidRPr="004E7B0F">
        <w:rPr>
          <w:sz w:val="24"/>
          <w:szCs w:val="24"/>
        </w:rPr>
        <w:t xml:space="preserve">акціонерів </w:t>
      </w:r>
      <w:r w:rsidRPr="004E7B0F">
        <w:rPr>
          <w:rFonts w:eastAsia="Times New Roman"/>
          <w:sz w:val="24"/>
          <w:szCs w:val="24"/>
          <w:lang w:eastAsia="uk-UA"/>
        </w:rPr>
        <w:t xml:space="preserve">дистанційно через автоматизовану електронну систему - </w:t>
      </w:r>
      <w:r w:rsidRPr="004E7B0F">
        <w:rPr>
          <w:rFonts w:eastAsia="Times New Roman"/>
          <w:b/>
          <w:sz w:val="24"/>
          <w:szCs w:val="24"/>
          <w:lang w:eastAsia="uk-UA"/>
        </w:rPr>
        <w:t xml:space="preserve">відомості не зазначаються, загальні збори </w:t>
      </w:r>
      <w:r w:rsidR="00562F41" w:rsidRPr="004E7B0F">
        <w:rPr>
          <w:rFonts w:eastAsia="Times New Roman"/>
          <w:b/>
          <w:sz w:val="24"/>
          <w:szCs w:val="24"/>
          <w:lang w:eastAsia="uk-UA"/>
        </w:rPr>
        <w:t>проведено</w:t>
      </w:r>
      <w:r w:rsidRPr="004E7B0F">
        <w:rPr>
          <w:rFonts w:eastAsia="Times New Roman"/>
          <w:b/>
          <w:sz w:val="24"/>
          <w:szCs w:val="24"/>
          <w:lang w:eastAsia="uk-UA"/>
        </w:rPr>
        <w:t xml:space="preserve"> з урахуванням особливостей, встановлених </w:t>
      </w:r>
      <w:hyperlink r:id="rId9" w:anchor="n717" w:history="1">
        <w:r w:rsidRPr="004E7B0F">
          <w:rPr>
            <w:rFonts w:eastAsia="Times New Roman"/>
            <w:b/>
            <w:sz w:val="24"/>
            <w:szCs w:val="24"/>
            <w:lang w:eastAsia="uk-UA"/>
          </w:rPr>
          <w:t>статтею 59</w:t>
        </w:r>
      </w:hyperlink>
      <w:r w:rsidRPr="004E7B0F">
        <w:rPr>
          <w:rFonts w:eastAsia="Times New Roman"/>
          <w:b/>
          <w:sz w:val="24"/>
          <w:szCs w:val="24"/>
          <w:lang w:eastAsia="uk-UA"/>
        </w:rPr>
        <w:t xml:space="preserve"> Закону України “</w:t>
      </w:r>
      <w:r w:rsidRPr="004E7B0F">
        <w:rPr>
          <w:b/>
          <w:bCs/>
          <w:sz w:val="24"/>
          <w:szCs w:val="24"/>
          <w:shd w:val="clear" w:color="auto" w:fill="FFFFFF"/>
        </w:rPr>
        <w:t>Про акціонерні товариства</w:t>
      </w:r>
      <w:r w:rsidRPr="004E7B0F">
        <w:rPr>
          <w:rFonts w:eastAsia="Times New Roman"/>
          <w:b/>
          <w:sz w:val="24"/>
          <w:szCs w:val="24"/>
          <w:lang w:eastAsia="uk-UA"/>
        </w:rPr>
        <w:t>”.</w:t>
      </w:r>
      <w:r w:rsidR="006553A6" w:rsidRPr="004E7B0F">
        <w:rPr>
          <w:rFonts w:eastAsia="Times New Roman"/>
          <w:b/>
          <w:sz w:val="24"/>
          <w:szCs w:val="24"/>
          <w:lang w:eastAsia="uk-UA"/>
        </w:rPr>
        <w:t xml:space="preserve"> </w:t>
      </w:r>
    </w:p>
    <w:p w14:paraId="697DEB8E" w14:textId="240CA77F" w:rsidR="006025BA" w:rsidRPr="004E7B0F" w:rsidRDefault="003671E4" w:rsidP="005C481C">
      <w:pPr>
        <w:pStyle w:val="a3"/>
        <w:numPr>
          <w:ilvl w:val="0"/>
          <w:numId w:val="21"/>
        </w:numPr>
        <w:spacing w:line="276" w:lineRule="auto"/>
        <w:ind w:left="0" w:firstLine="567"/>
        <w:rPr>
          <w:rFonts w:eastAsia="Times New Roman"/>
          <w:b/>
          <w:sz w:val="24"/>
          <w:szCs w:val="24"/>
          <w:lang w:eastAsia="uk-UA"/>
        </w:rPr>
      </w:pPr>
      <w:r w:rsidRPr="004E7B0F">
        <w:rPr>
          <w:rFonts w:eastAsia="Times New Roman"/>
          <w:sz w:val="24"/>
          <w:szCs w:val="24"/>
          <w:lang w:eastAsia="uk-UA"/>
        </w:rPr>
        <w:t>Кворум позачергових загальних зборів</w:t>
      </w:r>
      <w:r w:rsidR="006553A6" w:rsidRPr="004E7B0F">
        <w:rPr>
          <w:rFonts w:eastAsia="Times New Roman"/>
          <w:sz w:val="24"/>
          <w:szCs w:val="24"/>
          <w:lang w:eastAsia="uk-UA"/>
        </w:rPr>
        <w:t xml:space="preserve"> </w:t>
      </w:r>
      <w:r w:rsidR="006553A6" w:rsidRPr="004E7B0F">
        <w:rPr>
          <w:sz w:val="24"/>
          <w:szCs w:val="24"/>
        </w:rPr>
        <w:t>акціонерів</w:t>
      </w:r>
      <w:r w:rsidRPr="004E7B0F">
        <w:rPr>
          <w:rFonts w:eastAsia="Times New Roman"/>
          <w:sz w:val="24"/>
          <w:szCs w:val="24"/>
          <w:lang w:eastAsia="uk-UA"/>
        </w:rPr>
        <w:t xml:space="preserve">: </w:t>
      </w:r>
      <w:r w:rsidRPr="004E7B0F">
        <w:rPr>
          <w:b/>
          <w:bCs/>
          <w:sz w:val="24"/>
          <w:szCs w:val="24"/>
        </w:rPr>
        <w:t>100 % голосуючих акцій Товариства.</w:t>
      </w:r>
      <w:r w:rsidR="005C481C" w:rsidRPr="004E7B0F">
        <w:rPr>
          <w:rFonts w:eastAsia="Times New Roman"/>
          <w:b/>
          <w:sz w:val="24"/>
          <w:szCs w:val="24"/>
          <w:lang w:eastAsia="uk-UA"/>
        </w:rPr>
        <w:t xml:space="preserve"> </w:t>
      </w:r>
      <w:r w:rsidR="005C481C" w:rsidRPr="004E7B0F">
        <w:rPr>
          <w:b/>
          <w:sz w:val="24"/>
          <w:szCs w:val="24"/>
        </w:rPr>
        <w:t xml:space="preserve">Акції акціонерів </w:t>
      </w:r>
      <w:r w:rsidR="006025BA" w:rsidRPr="004E7B0F">
        <w:rPr>
          <w:b/>
          <w:sz w:val="24"/>
          <w:szCs w:val="24"/>
        </w:rPr>
        <w:t>є голосуючими з усіх питань порядку денного</w:t>
      </w:r>
      <w:r w:rsidR="005C481C" w:rsidRPr="004E7B0F">
        <w:rPr>
          <w:b/>
          <w:sz w:val="24"/>
          <w:szCs w:val="24"/>
        </w:rPr>
        <w:t>.</w:t>
      </w:r>
    </w:p>
    <w:p w14:paraId="34F68606" w14:textId="77777777" w:rsidR="00D31E39" w:rsidRPr="004E7B0F" w:rsidRDefault="003671E4" w:rsidP="00D31E39">
      <w:pPr>
        <w:spacing w:line="276" w:lineRule="auto"/>
        <w:ind w:firstLine="567"/>
        <w:jc w:val="both"/>
        <w:rPr>
          <w:b/>
          <w:bCs/>
          <w:lang w:val="uk-UA"/>
        </w:rPr>
      </w:pPr>
      <w:r w:rsidRPr="004E7B0F">
        <w:rPr>
          <w:b/>
          <w:bCs/>
          <w:lang w:val="uk-UA"/>
        </w:rPr>
        <w:t xml:space="preserve">Кворум для проведення </w:t>
      </w:r>
      <w:r w:rsidRPr="004E7B0F">
        <w:rPr>
          <w:b/>
          <w:lang w:val="uk-UA" w:eastAsia="uk-UA"/>
        </w:rPr>
        <w:t>позачергових загальних зборів</w:t>
      </w:r>
      <w:r w:rsidRPr="004E7B0F">
        <w:rPr>
          <w:b/>
          <w:bCs/>
          <w:lang w:val="uk-UA"/>
        </w:rPr>
        <w:t xml:space="preserve"> </w:t>
      </w:r>
      <w:r w:rsidR="00A038DF" w:rsidRPr="004E7B0F">
        <w:rPr>
          <w:b/>
          <w:lang w:val="uk-UA"/>
        </w:rPr>
        <w:t xml:space="preserve">акціонерів </w:t>
      </w:r>
      <w:r w:rsidR="000A4039" w:rsidRPr="004E7B0F">
        <w:rPr>
          <w:b/>
          <w:lang w:val="uk-UA" w:eastAsia="uk-UA"/>
        </w:rPr>
        <w:t xml:space="preserve">з урахуванням особливостей, встановлених </w:t>
      </w:r>
      <w:hyperlink r:id="rId10" w:anchor="n717" w:history="1">
        <w:r w:rsidR="000A4039" w:rsidRPr="004E7B0F">
          <w:rPr>
            <w:b/>
            <w:lang w:val="uk-UA" w:eastAsia="uk-UA"/>
          </w:rPr>
          <w:t>статтею 59</w:t>
        </w:r>
      </w:hyperlink>
      <w:r w:rsidR="000A4039" w:rsidRPr="004E7B0F">
        <w:rPr>
          <w:b/>
          <w:lang w:val="uk-UA" w:eastAsia="uk-UA"/>
        </w:rPr>
        <w:t xml:space="preserve"> Закону України “</w:t>
      </w:r>
      <w:r w:rsidR="000A4039" w:rsidRPr="004E7B0F">
        <w:rPr>
          <w:b/>
          <w:bCs/>
          <w:shd w:val="clear" w:color="auto" w:fill="FFFFFF"/>
          <w:lang w:val="uk-UA"/>
        </w:rPr>
        <w:t>Про акціонерні товариства</w:t>
      </w:r>
      <w:r w:rsidR="000A4039" w:rsidRPr="004E7B0F">
        <w:rPr>
          <w:b/>
          <w:lang w:val="uk-UA" w:eastAsia="uk-UA"/>
        </w:rPr>
        <w:t xml:space="preserve">”, </w:t>
      </w:r>
      <w:r w:rsidRPr="004E7B0F">
        <w:rPr>
          <w:b/>
          <w:bCs/>
          <w:lang w:val="uk-UA"/>
        </w:rPr>
        <w:t>досягнуто, збори є правомочними</w:t>
      </w:r>
      <w:r w:rsidR="000A4039" w:rsidRPr="004E7B0F">
        <w:rPr>
          <w:b/>
          <w:bCs/>
          <w:lang w:val="uk-UA"/>
        </w:rPr>
        <w:t>.</w:t>
      </w:r>
      <w:r w:rsidR="00A038DF" w:rsidRPr="004E7B0F">
        <w:rPr>
          <w:b/>
          <w:bCs/>
          <w:lang w:val="uk-UA"/>
        </w:rPr>
        <w:t xml:space="preserve"> </w:t>
      </w:r>
    </w:p>
    <w:p w14:paraId="5ABC7AFF" w14:textId="75E8FB4C" w:rsidR="00D31E39" w:rsidRPr="004E7B0F" w:rsidRDefault="00D31E39" w:rsidP="00D31E39">
      <w:pPr>
        <w:spacing w:line="276" w:lineRule="auto"/>
        <w:ind w:firstLine="567"/>
        <w:jc w:val="both"/>
        <w:rPr>
          <w:rStyle w:val="af1"/>
          <w:b/>
          <w:bCs/>
          <w:i w:val="0"/>
          <w:lang w:val="uk-UA"/>
        </w:rPr>
      </w:pPr>
      <w:r w:rsidRPr="004E7B0F">
        <w:rPr>
          <w:b/>
          <w:lang w:val="uk-UA" w:eastAsia="uk-UA"/>
        </w:rPr>
        <w:lastRenderedPageBreak/>
        <w:t xml:space="preserve">ВЛАСНИКИ 100 ВІДСОТКІВ ГОЛОСУЮЧИХ АКЦІЙ </w:t>
      </w:r>
      <w:r w:rsidRPr="004E7B0F">
        <w:rPr>
          <w:rStyle w:val="af1"/>
          <w:b/>
          <w:i w:val="0"/>
          <w:lang w:val="uk-UA"/>
        </w:rPr>
        <w:t>ПРИВАТНОГО АКЦІОНЕРНОГО ТОВАРИСТВА “ВОЛОВОДІВКА”, ЯКІ ВЗЯЛИ УЧАСТЬ У ПОЗАЧЕРГОВИХ ЗАГАЛЬНИХ ЗБОРАХ АКЦІОНЕРІВ:</w:t>
      </w:r>
    </w:p>
    <w:p w14:paraId="2317CC2B" w14:textId="7F6AC956" w:rsidR="00D31E39" w:rsidRPr="004E7B0F" w:rsidRDefault="00D31E39" w:rsidP="001C182D">
      <w:pPr>
        <w:spacing w:line="276" w:lineRule="auto"/>
        <w:ind w:firstLine="567"/>
        <w:jc w:val="both"/>
        <w:rPr>
          <w:b/>
          <w:lang w:val="uk-UA"/>
        </w:rPr>
      </w:pPr>
      <w:r w:rsidRPr="004E7B0F">
        <w:rPr>
          <w:b/>
          <w:lang w:val="uk-UA"/>
        </w:rPr>
        <w:t>Вайн Євген Дмитрович,</w:t>
      </w:r>
      <w:r w:rsidR="002C77F3" w:rsidRPr="004E7B0F">
        <w:rPr>
          <w:color w:val="000000"/>
          <w:sz w:val="14"/>
        </w:rPr>
        <w:t xml:space="preserve"> </w:t>
      </w:r>
      <w:r w:rsidR="002C77F3" w:rsidRPr="004E7B0F">
        <w:rPr>
          <w:lang w:val="uk-UA"/>
        </w:rPr>
        <w:t>що</w:t>
      </w:r>
      <w:r w:rsidR="002C77F3" w:rsidRPr="004E7B0F">
        <w:rPr>
          <w:color w:val="000000"/>
          <w:lang w:val="uk-UA"/>
        </w:rPr>
        <w:t xml:space="preserve"> є власником </w:t>
      </w:r>
      <w:r w:rsidR="002C77F3" w:rsidRPr="004E7B0F">
        <w:rPr>
          <w:color w:val="000000"/>
        </w:rPr>
        <w:t>475 231</w:t>
      </w:r>
      <w:r w:rsidR="002C77F3" w:rsidRPr="004E7B0F">
        <w:rPr>
          <w:color w:val="000000"/>
          <w:lang w:val="uk-UA"/>
        </w:rPr>
        <w:t xml:space="preserve"> (Чотириста сімдесят п’ять тисяч двісті тридцять одна) штук </w:t>
      </w:r>
      <w:r w:rsidR="00F4273F" w:rsidRPr="004E7B0F">
        <w:rPr>
          <w:bCs/>
          <w:lang w:val="uk-UA"/>
        </w:rPr>
        <w:t>голосуючих акцій Товариства;</w:t>
      </w:r>
    </w:p>
    <w:p w14:paraId="44A2F1F9" w14:textId="70EC3B6D" w:rsidR="00D31E39" w:rsidRPr="004E7B0F" w:rsidRDefault="00D31E39" w:rsidP="00F4273F">
      <w:pPr>
        <w:spacing w:line="276" w:lineRule="auto"/>
        <w:ind w:firstLine="567"/>
        <w:jc w:val="both"/>
        <w:rPr>
          <w:color w:val="000000"/>
          <w:lang w:val="uk-UA"/>
        </w:rPr>
      </w:pPr>
      <w:r w:rsidRPr="004E7B0F">
        <w:rPr>
          <w:b/>
          <w:lang w:val="uk-UA"/>
        </w:rPr>
        <w:t>Мельников Веніамін Дмитрович,</w:t>
      </w:r>
      <w:r w:rsidR="002C77F3" w:rsidRPr="004E7B0F">
        <w:rPr>
          <w:color w:val="000000"/>
        </w:rPr>
        <w:t xml:space="preserve"> </w:t>
      </w:r>
      <w:r w:rsidR="00F4273F" w:rsidRPr="004E7B0F">
        <w:rPr>
          <w:lang w:val="uk-UA"/>
        </w:rPr>
        <w:t>що</w:t>
      </w:r>
      <w:r w:rsidR="00F4273F" w:rsidRPr="004E7B0F">
        <w:rPr>
          <w:color w:val="000000"/>
          <w:lang w:val="uk-UA"/>
        </w:rPr>
        <w:t xml:space="preserve"> є власником </w:t>
      </w:r>
      <w:r w:rsidR="00F4273F" w:rsidRPr="004E7B0F">
        <w:rPr>
          <w:color w:val="000000"/>
        </w:rPr>
        <w:t>428 014</w:t>
      </w:r>
      <w:r w:rsidR="00F4273F" w:rsidRPr="004E7B0F">
        <w:rPr>
          <w:color w:val="000000"/>
          <w:lang w:val="uk-UA"/>
        </w:rPr>
        <w:t xml:space="preserve"> (Чотириста двадцять вісім тисяч чотирнадцять) штук </w:t>
      </w:r>
      <w:r w:rsidR="00F4273F" w:rsidRPr="004E7B0F">
        <w:rPr>
          <w:bCs/>
          <w:lang w:val="uk-UA"/>
        </w:rPr>
        <w:t>голосуючих акцій Товариства;</w:t>
      </w:r>
    </w:p>
    <w:p w14:paraId="6959D744" w14:textId="25ABED04" w:rsidR="00D31E39" w:rsidRPr="004E7B0F" w:rsidRDefault="002C77F3" w:rsidP="001C182D">
      <w:pPr>
        <w:spacing w:line="276" w:lineRule="auto"/>
        <w:ind w:firstLine="567"/>
        <w:jc w:val="both"/>
        <w:rPr>
          <w:b/>
          <w:bCs/>
          <w:lang w:val="uk-UA"/>
        </w:rPr>
      </w:pPr>
      <w:r w:rsidRPr="004E7B0F">
        <w:rPr>
          <w:color w:val="000000"/>
          <w:lang w:val="uk-UA"/>
        </w:rPr>
        <w:t xml:space="preserve"> </w:t>
      </w:r>
      <w:r w:rsidR="00D31E39" w:rsidRPr="004E7B0F">
        <w:rPr>
          <w:b/>
          <w:lang w:val="uk-UA"/>
        </w:rPr>
        <w:t>СФГ "РОМАШКА" в особі голови Господарства Вайн Дмитра Васильовича</w:t>
      </w:r>
      <w:r w:rsidRPr="004E7B0F">
        <w:rPr>
          <w:b/>
          <w:lang w:val="uk-UA"/>
        </w:rPr>
        <w:t xml:space="preserve">, </w:t>
      </w:r>
      <w:r w:rsidRPr="004E7B0F">
        <w:rPr>
          <w:lang w:val="uk-UA"/>
        </w:rPr>
        <w:t>що</w:t>
      </w:r>
      <w:r w:rsidRPr="004E7B0F">
        <w:rPr>
          <w:color w:val="000000"/>
          <w:lang w:val="uk-UA"/>
        </w:rPr>
        <w:t xml:space="preserve"> є власником 290 411 (Двісті дев’яносто тисяч чотириста одинадцять) штук </w:t>
      </w:r>
      <w:r w:rsidRPr="004E7B0F">
        <w:rPr>
          <w:bCs/>
          <w:lang w:val="uk-UA"/>
        </w:rPr>
        <w:t>голосуючих акцій Товариства</w:t>
      </w:r>
      <w:r w:rsidR="00F4273F" w:rsidRPr="004E7B0F">
        <w:rPr>
          <w:bCs/>
          <w:lang w:val="uk-UA"/>
        </w:rPr>
        <w:t>.</w:t>
      </w:r>
    </w:p>
    <w:p w14:paraId="511C968B" w14:textId="4BA90744" w:rsidR="000A4039" w:rsidRPr="004E7B0F" w:rsidRDefault="00382528" w:rsidP="001C182D">
      <w:pPr>
        <w:numPr>
          <w:ilvl w:val="0"/>
          <w:numId w:val="21"/>
        </w:numPr>
        <w:spacing w:line="276" w:lineRule="auto"/>
        <w:ind w:left="0" w:firstLine="567"/>
        <w:jc w:val="both"/>
        <w:rPr>
          <w:bCs/>
          <w:lang w:val="uk-UA"/>
        </w:rPr>
      </w:pPr>
      <w:r w:rsidRPr="004E7B0F">
        <w:rPr>
          <w:lang w:val="uk-UA"/>
        </w:rPr>
        <w:t>Головуючим</w:t>
      </w:r>
      <w:r w:rsidR="000A4039" w:rsidRPr="004E7B0F">
        <w:rPr>
          <w:lang w:val="uk-UA"/>
        </w:rPr>
        <w:t xml:space="preserve"> </w:t>
      </w:r>
      <w:r w:rsidR="00562F41" w:rsidRPr="004E7B0F">
        <w:rPr>
          <w:lang w:val="uk-UA" w:eastAsia="uk-UA"/>
        </w:rPr>
        <w:t xml:space="preserve">позачергових </w:t>
      </w:r>
      <w:r w:rsidR="000A4039" w:rsidRPr="004E7B0F">
        <w:rPr>
          <w:lang w:val="uk-UA"/>
        </w:rPr>
        <w:t>загальних зборів акціонерів обрано -</w:t>
      </w:r>
      <w:r w:rsidR="000A4039" w:rsidRPr="004E7B0F">
        <w:rPr>
          <w:b/>
          <w:lang w:val="uk-UA"/>
        </w:rPr>
        <w:t xml:space="preserve"> Вайн </w:t>
      </w:r>
      <w:r w:rsidR="00562F41" w:rsidRPr="004E7B0F">
        <w:rPr>
          <w:b/>
          <w:lang w:val="uk-UA"/>
        </w:rPr>
        <w:t>Євгена Дмитровича</w:t>
      </w:r>
      <w:r w:rsidR="000A4039" w:rsidRPr="004E7B0F">
        <w:rPr>
          <w:b/>
          <w:lang w:val="uk-UA"/>
        </w:rPr>
        <w:t>.</w:t>
      </w:r>
    </w:p>
    <w:p w14:paraId="50C83D58" w14:textId="032F849E" w:rsidR="000A4039" w:rsidRPr="004E7B0F" w:rsidRDefault="000A4039" w:rsidP="001C182D">
      <w:pPr>
        <w:pStyle w:val="a3"/>
        <w:spacing w:line="276" w:lineRule="auto"/>
        <w:ind w:firstLine="567"/>
        <w:rPr>
          <w:sz w:val="24"/>
          <w:szCs w:val="24"/>
        </w:rPr>
      </w:pPr>
      <w:r w:rsidRPr="004E7B0F">
        <w:rPr>
          <w:sz w:val="24"/>
          <w:szCs w:val="24"/>
        </w:rPr>
        <w:t xml:space="preserve">Секретарем </w:t>
      </w:r>
      <w:r w:rsidR="00562F41" w:rsidRPr="004E7B0F">
        <w:rPr>
          <w:rFonts w:eastAsia="Times New Roman"/>
          <w:sz w:val="24"/>
          <w:szCs w:val="24"/>
          <w:lang w:eastAsia="uk-UA"/>
        </w:rPr>
        <w:t xml:space="preserve">позачергових </w:t>
      </w:r>
      <w:r w:rsidRPr="004E7B0F">
        <w:rPr>
          <w:sz w:val="24"/>
          <w:szCs w:val="24"/>
        </w:rPr>
        <w:t>загальних зборів акціонерів обрано -</w:t>
      </w:r>
      <w:r w:rsidRPr="004E7B0F">
        <w:rPr>
          <w:b/>
          <w:sz w:val="24"/>
          <w:szCs w:val="24"/>
        </w:rPr>
        <w:t xml:space="preserve"> Мельникова Веніаміна Дмитровича</w:t>
      </w:r>
      <w:r w:rsidRPr="004E7B0F">
        <w:rPr>
          <w:sz w:val="24"/>
          <w:szCs w:val="24"/>
        </w:rPr>
        <w:t>.</w:t>
      </w:r>
    </w:p>
    <w:p w14:paraId="49BDB163" w14:textId="62D1357F" w:rsidR="005C481C" w:rsidRPr="004E7B0F" w:rsidRDefault="00E90B04" w:rsidP="00605C6F">
      <w:pPr>
        <w:numPr>
          <w:ilvl w:val="0"/>
          <w:numId w:val="21"/>
        </w:numPr>
        <w:shd w:val="clear" w:color="auto" w:fill="FFFFFF"/>
        <w:spacing w:after="150" w:line="276" w:lineRule="auto"/>
        <w:ind w:left="0" w:firstLine="567"/>
        <w:jc w:val="both"/>
        <w:rPr>
          <w:lang w:val="uk-UA" w:eastAsia="uk-UA"/>
        </w:rPr>
      </w:pPr>
      <w:r w:rsidRPr="004E7B0F">
        <w:rPr>
          <w:lang w:val="uk-UA" w:eastAsia="uk-UA"/>
        </w:rPr>
        <w:t>Склад лічильної комісії</w:t>
      </w:r>
      <w:r w:rsidR="005C481C" w:rsidRPr="004E7B0F">
        <w:rPr>
          <w:lang w:val="uk-UA" w:eastAsia="uk-UA"/>
        </w:rPr>
        <w:t xml:space="preserve"> –</w:t>
      </w:r>
      <w:r w:rsidR="00605C6F" w:rsidRPr="004E7B0F">
        <w:rPr>
          <w:b/>
          <w:lang w:val="uk-UA" w:eastAsia="uk-UA"/>
        </w:rPr>
        <w:t xml:space="preserve"> відомості не зазначаються, </w:t>
      </w:r>
      <w:r w:rsidR="00232910" w:rsidRPr="004E7B0F">
        <w:rPr>
          <w:b/>
          <w:lang w:val="uk-UA" w:eastAsia="uk-UA"/>
        </w:rPr>
        <w:t>позачергові</w:t>
      </w:r>
      <w:r w:rsidR="00232910" w:rsidRPr="004E7B0F">
        <w:rPr>
          <w:lang w:val="uk-UA" w:eastAsia="uk-UA"/>
        </w:rPr>
        <w:t xml:space="preserve"> </w:t>
      </w:r>
      <w:r w:rsidR="00605C6F" w:rsidRPr="004E7B0F">
        <w:rPr>
          <w:b/>
          <w:lang w:val="uk-UA" w:eastAsia="uk-UA"/>
        </w:rPr>
        <w:t xml:space="preserve">загальні збори проведено з урахуванням особливостей, встановлених </w:t>
      </w:r>
      <w:hyperlink r:id="rId11" w:anchor="n717" w:history="1">
        <w:r w:rsidR="00605C6F" w:rsidRPr="004E7B0F">
          <w:rPr>
            <w:b/>
            <w:lang w:val="uk-UA" w:eastAsia="uk-UA"/>
          </w:rPr>
          <w:t>статтею 59</w:t>
        </w:r>
      </w:hyperlink>
      <w:r w:rsidR="00605C6F" w:rsidRPr="004E7B0F">
        <w:rPr>
          <w:b/>
          <w:lang w:val="uk-UA" w:eastAsia="uk-UA"/>
        </w:rPr>
        <w:t xml:space="preserve"> Закону України “</w:t>
      </w:r>
      <w:r w:rsidR="00605C6F" w:rsidRPr="004E7B0F">
        <w:rPr>
          <w:b/>
          <w:bCs/>
          <w:shd w:val="clear" w:color="auto" w:fill="FFFFFF"/>
          <w:lang w:val="uk-UA"/>
        </w:rPr>
        <w:t>Про акціонерні товариства</w:t>
      </w:r>
      <w:r w:rsidR="00605C6F" w:rsidRPr="004E7B0F">
        <w:rPr>
          <w:b/>
          <w:lang w:val="uk-UA" w:eastAsia="uk-UA"/>
        </w:rPr>
        <w:t>”.</w:t>
      </w:r>
    </w:p>
    <w:p w14:paraId="034C6203" w14:textId="3E3AB332" w:rsidR="005D271A" w:rsidRPr="004E7B0F" w:rsidRDefault="00232910" w:rsidP="005D271A">
      <w:pPr>
        <w:numPr>
          <w:ilvl w:val="0"/>
          <w:numId w:val="21"/>
        </w:numPr>
        <w:shd w:val="clear" w:color="auto" w:fill="FFFFFF"/>
        <w:spacing w:after="150" w:line="276" w:lineRule="auto"/>
        <w:ind w:left="0" w:firstLine="567"/>
        <w:jc w:val="both"/>
        <w:rPr>
          <w:lang w:val="uk-UA" w:eastAsia="uk-UA"/>
        </w:rPr>
      </w:pPr>
      <w:r w:rsidRPr="004E7B0F">
        <w:rPr>
          <w:lang w:val="uk-UA" w:eastAsia="uk-UA"/>
        </w:rPr>
        <w:t>Особа (особи</w:t>
      </w:r>
      <w:r w:rsidR="00D813DE" w:rsidRPr="004E7B0F">
        <w:rPr>
          <w:lang w:val="uk-UA" w:eastAsia="uk-UA"/>
        </w:rPr>
        <w:t>), уповнов</w:t>
      </w:r>
      <w:r w:rsidRPr="004E7B0F">
        <w:rPr>
          <w:lang w:val="uk-UA" w:eastAsia="uk-UA"/>
        </w:rPr>
        <w:t>ажена (уповноважені</w:t>
      </w:r>
      <w:r w:rsidR="00D813DE" w:rsidRPr="004E7B0F">
        <w:rPr>
          <w:lang w:val="uk-UA" w:eastAsia="uk-UA"/>
        </w:rPr>
        <w:t xml:space="preserve">) взаємодіяти з авторизованою електронною системою у зв’язку з проведенням </w:t>
      </w:r>
      <w:r w:rsidRPr="004E7B0F">
        <w:rPr>
          <w:lang w:val="uk-UA" w:eastAsia="uk-UA"/>
        </w:rPr>
        <w:t xml:space="preserve">позачергових </w:t>
      </w:r>
      <w:r w:rsidR="00D813DE" w:rsidRPr="004E7B0F">
        <w:rPr>
          <w:lang w:val="uk-UA" w:eastAsia="uk-UA"/>
        </w:rPr>
        <w:t>загальних зборів</w:t>
      </w:r>
      <w:r w:rsidR="00A038DF" w:rsidRPr="004E7B0F">
        <w:rPr>
          <w:lang w:val="uk-UA" w:eastAsia="uk-UA"/>
        </w:rPr>
        <w:t xml:space="preserve"> </w:t>
      </w:r>
      <w:r w:rsidR="00A038DF" w:rsidRPr="004E7B0F">
        <w:rPr>
          <w:lang w:val="uk-UA"/>
        </w:rPr>
        <w:t>акціонерів</w:t>
      </w:r>
      <w:r w:rsidR="00D813DE" w:rsidRPr="004E7B0F">
        <w:rPr>
          <w:lang w:val="uk-UA" w:eastAsia="uk-UA"/>
        </w:rPr>
        <w:t xml:space="preserve"> - </w:t>
      </w:r>
      <w:r w:rsidR="00D813DE" w:rsidRPr="004E7B0F">
        <w:rPr>
          <w:b/>
          <w:lang w:val="uk-UA" w:eastAsia="uk-UA"/>
        </w:rPr>
        <w:t xml:space="preserve">відомості не зазначаються, загальні збори проведено з урахуванням особливостей, встановлених </w:t>
      </w:r>
      <w:hyperlink r:id="rId12" w:anchor="n717" w:history="1">
        <w:r w:rsidR="00D813DE" w:rsidRPr="004E7B0F">
          <w:rPr>
            <w:b/>
            <w:lang w:val="uk-UA" w:eastAsia="uk-UA"/>
          </w:rPr>
          <w:t>статтею 59</w:t>
        </w:r>
      </w:hyperlink>
      <w:r w:rsidR="00D813DE" w:rsidRPr="004E7B0F">
        <w:rPr>
          <w:b/>
          <w:lang w:val="uk-UA" w:eastAsia="uk-UA"/>
        </w:rPr>
        <w:t xml:space="preserve"> Закону України “</w:t>
      </w:r>
      <w:r w:rsidR="00D813DE" w:rsidRPr="004E7B0F">
        <w:rPr>
          <w:b/>
          <w:bCs/>
          <w:shd w:val="clear" w:color="auto" w:fill="FFFFFF"/>
          <w:lang w:val="uk-UA"/>
        </w:rPr>
        <w:t>Про акціонерні товариства</w:t>
      </w:r>
      <w:r w:rsidR="00D813DE" w:rsidRPr="004E7B0F">
        <w:rPr>
          <w:b/>
          <w:lang w:val="uk-UA" w:eastAsia="uk-UA"/>
        </w:rPr>
        <w:t>”.</w:t>
      </w:r>
      <w:r w:rsidR="00A038DF" w:rsidRPr="004E7B0F">
        <w:rPr>
          <w:b/>
          <w:lang w:val="uk-UA" w:eastAsia="uk-UA"/>
        </w:rPr>
        <w:t xml:space="preserve"> </w:t>
      </w:r>
    </w:p>
    <w:p w14:paraId="5D5FFE50" w14:textId="4E08E085" w:rsidR="005D271A" w:rsidRPr="004E7B0F" w:rsidRDefault="005D271A" w:rsidP="00981B8B">
      <w:pPr>
        <w:shd w:val="clear" w:color="auto" w:fill="FFFFFF"/>
        <w:spacing w:after="150" w:line="276" w:lineRule="auto"/>
        <w:ind w:firstLine="567"/>
        <w:jc w:val="both"/>
        <w:rPr>
          <w:b/>
          <w:lang w:val="uk-UA" w:eastAsia="uk-UA"/>
        </w:rPr>
      </w:pPr>
      <w:r w:rsidRPr="004E7B0F">
        <w:rPr>
          <w:b/>
          <w:lang w:val="uk-UA" w:eastAsia="uk-UA"/>
        </w:rPr>
        <w:t>Усі рішення, прийняті</w:t>
      </w:r>
      <w:r w:rsidR="007A2948" w:rsidRPr="004E7B0F">
        <w:rPr>
          <w:b/>
          <w:lang w:val="uk-UA" w:eastAsia="uk-UA"/>
        </w:rPr>
        <w:t xml:space="preserve"> на позачергових загальних зборах</w:t>
      </w:r>
      <w:r w:rsidRPr="004E7B0F">
        <w:rPr>
          <w:b/>
          <w:lang w:val="uk-UA" w:eastAsia="uk-UA"/>
        </w:rPr>
        <w:t xml:space="preserve"> </w:t>
      </w:r>
      <w:r w:rsidR="00331858" w:rsidRPr="004E7B0F">
        <w:rPr>
          <w:b/>
          <w:lang w:val="uk-UA" w:eastAsia="uk-UA"/>
        </w:rPr>
        <w:t xml:space="preserve">акціонерів </w:t>
      </w:r>
      <w:r w:rsidRPr="004E7B0F">
        <w:rPr>
          <w:b/>
          <w:lang w:val="uk-UA" w:eastAsia="uk-UA"/>
        </w:rPr>
        <w:t>відповідно до </w:t>
      </w:r>
      <w:hyperlink r:id="rId13" w:anchor="n718" w:history="1">
        <w:r w:rsidRPr="004E7B0F">
          <w:rPr>
            <w:b/>
            <w:lang w:val="uk-UA" w:eastAsia="uk-UA"/>
          </w:rPr>
          <w:t>абзацу</w:t>
        </w:r>
      </w:hyperlink>
      <w:r w:rsidRPr="004E7B0F">
        <w:rPr>
          <w:b/>
          <w:lang w:val="uk-UA" w:eastAsia="uk-UA"/>
        </w:rPr>
        <w:t xml:space="preserve"> 1 частини 1 </w:t>
      </w:r>
      <w:hyperlink r:id="rId14" w:anchor="n717" w:history="1">
        <w:r w:rsidRPr="004E7B0F">
          <w:rPr>
            <w:b/>
            <w:lang w:val="uk-UA" w:eastAsia="uk-UA"/>
          </w:rPr>
          <w:t>статті 59</w:t>
        </w:r>
      </w:hyperlink>
      <w:r w:rsidRPr="004E7B0F">
        <w:rPr>
          <w:b/>
          <w:lang w:val="uk-UA" w:eastAsia="uk-UA"/>
        </w:rPr>
        <w:t xml:space="preserve"> Закону України “</w:t>
      </w:r>
      <w:r w:rsidRPr="004E7B0F">
        <w:rPr>
          <w:b/>
          <w:bCs/>
          <w:shd w:val="clear" w:color="auto" w:fill="FFFFFF"/>
          <w:lang w:val="uk-UA"/>
        </w:rPr>
        <w:t>Про акціонерні товариства</w:t>
      </w:r>
      <w:r w:rsidR="00D7126B" w:rsidRPr="004E7B0F">
        <w:rPr>
          <w:b/>
          <w:lang w:val="uk-UA" w:eastAsia="uk-UA"/>
        </w:rPr>
        <w:t xml:space="preserve">” та </w:t>
      </w:r>
      <w:r w:rsidR="00DF01F6" w:rsidRPr="004E7B0F">
        <w:rPr>
          <w:b/>
          <w:lang w:val="uk-UA" w:eastAsia="uk-UA"/>
        </w:rPr>
        <w:t>оформлен</w:t>
      </w:r>
      <w:r w:rsidR="00B33EC8" w:rsidRPr="004E7B0F">
        <w:rPr>
          <w:b/>
          <w:lang w:val="uk-UA" w:eastAsia="uk-UA"/>
        </w:rPr>
        <w:t>і</w:t>
      </w:r>
      <w:r w:rsidRPr="004E7B0F">
        <w:rPr>
          <w:b/>
          <w:lang w:val="uk-UA" w:eastAsia="uk-UA"/>
        </w:rPr>
        <w:t xml:space="preserve"> у вигляді</w:t>
      </w:r>
      <w:r w:rsidR="00F07706" w:rsidRPr="004E7B0F">
        <w:rPr>
          <w:b/>
          <w:lang w:val="uk-UA" w:eastAsia="uk-UA"/>
        </w:rPr>
        <w:t xml:space="preserve"> даного</w:t>
      </w:r>
      <w:r w:rsidRPr="004E7B0F">
        <w:rPr>
          <w:b/>
          <w:lang w:val="uk-UA" w:eastAsia="uk-UA"/>
        </w:rPr>
        <w:t xml:space="preserve"> протоколу відповідно до вимог </w:t>
      </w:r>
      <w:hyperlink r:id="rId15" w:anchor="n692" w:history="1">
        <w:r w:rsidRPr="004E7B0F">
          <w:rPr>
            <w:b/>
            <w:lang w:val="uk-UA" w:eastAsia="uk-UA"/>
          </w:rPr>
          <w:t>статті 57</w:t>
        </w:r>
      </w:hyperlink>
      <w:r w:rsidRPr="004E7B0F">
        <w:rPr>
          <w:b/>
          <w:lang w:val="uk-UA" w:eastAsia="uk-UA"/>
        </w:rPr>
        <w:t>  Закону</w:t>
      </w:r>
      <w:r w:rsidR="00F07706" w:rsidRPr="004E7B0F">
        <w:rPr>
          <w:b/>
          <w:lang w:val="uk-UA" w:eastAsia="uk-UA"/>
        </w:rPr>
        <w:t xml:space="preserve"> України “</w:t>
      </w:r>
      <w:r w:rsidR="00F07706" w:rsidRPr="004E7B0F">
        <w:rPr>
          <w:b/>
          <w:bCs/>
          <w:shd w:val="clear" w:color="auto" w:fill="FFFFFF"/>
          <w:lang w:val="uk-UA"/>
        </w:rPr>
        <w:t>Про акціонерні товариства</w:t>
      </w:r>
      <w:r w:rsidR="00F07706" w:rsidRPr="004E7B0F">
        <w:rPr>
          <w:b/>
          <w:lang w:val="uk-UA" w:eastAsia="uk-UA"/>
        </w:rPr>
        <w:t>”</w:t>
      </w:r>
      <w:r w:rsidR="00DF01F6" w:rsidRPr="004E7B0F">
        <w:rPr>
          <w:b/>
          <w:lang w:val="uk-UA" w:eastAsia="uk-UA"/>
        </w:rPr>
        <w:t>, який підписано</w:t>
      </w:r>
      <w:r w:rsidRPr="004E7B0F">
        <w:rPr>
          <w:b/>
          <w:lang w:val="uk-UA" w:eastAsia="uk-UA"/>
        </w:rPr>
        <w:t xml:space="preserve"> усіма акціонерами Товариства, які є власниками 100 відсотків голосуючих акцій Товариства.</w:t>
      </w:r>
    </w:p>
    <w:p w14:paraId="2FADEEBA" w14:textId="77777777" w:rsidR="00FB62A8" w:rsidRPr="004E7B0F" w:rsidRDefault="00FB62A8" w:rsidP="00981B8B">
      <w:pPr>
        <w:spacing w:line="276" w:lineRule="auto"/>
        <w:ind w:firstLine="567"/>
        <w:jc w:val="center"/>
        <w:rPr>
          <w:b/>
          <w:lang w:val="uk-UA"/>
        </w:rPr>
      </w:pPr>
      <w:r w:rsidRPr="004E7B0F">
        <w:rPr>
          <w:b/>
          <w:lang w:val="uk-UA"/>
        </w:rPr>
        <w:t>ПОРЯДОК ДЕННИЙ:</w:t>
      </w:r>
    </w:p>
    <w:p w14:paraId="363B0754" w14:textId="76C6AF7E" w:rsidR="00382528" w:rsidRPr="004E7B0F" w:rsidRDefault="002D36CA" w:rsidP="00981B8B">
      <w:pPr>
        <w:widowControl w:val="0"/>
        <w:numPr>
          <w:ilvl w:val="0"/>
          <w:numId w:val="9"/>
        </w:numPr>
        <w:tabs>
          <w:tab w:val="clear" w:pos="1070"/>
          <w:tab w:val="num" w:pos="1134"/>
        </w:tabs>
        <w:suppressAutoHyphens/>
        <w:autoSpaceDN w:val="0"/>
        <w:spacing w:line="276" w:lineRule="auto"/>
        <w:ind w:left="0" w:firstLine="567"/>
        <w:jc w:val="both"/>
        <w:textAlignment w:val="baseline"/>
        <w:rPr>
          <w:lang w:val="uk-UA"/>
        </w:rPr>
      </w:pPr>
      <w:r w:rsidRPr="004E7B0F">
        <w:rPr>
          <w:lang w:val="uk-UA"/>
        </w:rPr>
        <w:t xml:space="preserve">Обрання </w:t>
      </w:r>
      <w:r w:rsidR="004A6B02" w:rsidRPr="004E7B0F">
        <w:rPr>
          <w:lang w:val="uk-UA"/>
        </w:rPr>
        <w:t>г</w:t>
      </w:r>
      <w:r w:rsidR="00382528" w:rsidRPr="004E7B0F">
        <w:rPr>
          <w:lang w:val="uk-UA"/>
        </w:rPr>
        <w:t xml:space="preserve">оловуючого </w:t>
      </w:r>
      <w:r w:rsidR="004A6B02" w:rsidRPr="004E7B0F">
        <w:rPr>
          <w:lang w:val="uk-UA"/>
        </w:rPr>
        <w:t>та с</w:t>
      </w:r>
      <w:r w:rsidRPr="004E7B0F">
        <w:rPr>
          <w:lang w:val="uk-UA"/>
        </w:rPr>
        <w:t>екретаря</w:t>
      </w:r>
      <w:r w:rsidR="0026332A" w:rsidRPr="004E7B0F">
        <w:rPr>
          <w:lang w:val="uk-UA"/>
        </w:rPr>
        <w:t xml:space="preserve"> </w:t>
      </w:r>
      <w:r w:rsidR="0026332A" w:rsidRPr="004E7B0F">
        <w:rPr>
          <w:lang w:val="uk-UA" w:eastAsia="uk-UA"/>
        </w:rPr>
        <w:t xml:space="preserve">позачергових </w:t>
      </w:r>
      <w:r w:rsidR="0026332A" w:rsidRPr="004E7B0F">
        <w:rPr>
          <w:lang w:val="uk-UA"/>
        </w:rPr>
        <w:t>загальних зборів акціонерів</w:t>
      </w:r>
      <w:r w:rsidRPr="004E7B0F">
        <w:rPr>
          <w:lang w:val="uk-UA"/>
        </w:rPr>
        <w:t xml:space="preserve">. </w:t>
      </w:r>
    </w:p>
    <w:p w14:paraId="74D927FF" w14:textId="30E1F0E2" w:rsidR="007E58C0" w:rsidRPr="004E7B0F" w:rsidRDefault="004A6B02" w:rsidP="00981B8B">
      <w:pPr>
        <w:widowControl w:val="0"/>
        <w:numPr>
          <w:ilvl w:val="0"/>
          <w:numId w:val="9"/>
        </w:numPr>
        <w:tabs>
          <w:tab w:val="clear" w:pos="1070"/>
          <w:tab w:val="num" w:pos="1134"/>
        </w:tabs>
        <w:suppressAutoHyphens/>
        <w:autoSpaceDN w:val="0"/>
        <w:spacing w:line="276" w:lineRule="auto"/>
        <w:ind w:left="0" w:firstLine="567"/>
        <w:jc w:val="both"/>
        <w:textAlignment w:val="baseline"/>
        <w:rPr>
          <w:lang w:val="uk-UA"/>
        </w:rPr>
      </w:pPr>
      <w:r w:rsidRPr="004E7B0F">
        <w:rPr>
          <w:lang w:val="uk-UA"/>
        </w:rPr>
        <w:t>Прийняти рішення про попереднє надання згоди на вчинення значних правочинів, які можуть вчинятися Товариством протягом не більш як одного року з</w:t>
      </w:r>
      <w:r w:rsidR="00A24A0D" w:rsidRPr="004E7B0F">
        <w:rPr>
          <w:lang w:val="uk-UA"/>
        </w:rPr>
        <w:t xml:space="preserve"> дати прийняття такого рішення. Визначення особи уповноваженої на укладання (підписання) значних правочинів.</w:t>
      </w:r>
    </w:p>
    <w:p w14:paraId="0B483E21" w14:textId="1250F882" w:rsidR="004A6B02" w:rsidRPr="004E7B0F" w:rsidRDefault="004A6B02" w:rsidP="00981B8B">
      <w:pPr>
        <w:widowControl w:val="0"/>
        <w:suppressAutoHyphens/>
        <w:autoSpaceDN w:val="0"/>
        <w:spacing w:line="276" w:lineRule="auto"/>
        <w:jc w:val="both"/>
        <w:textAlignment w:val="baseline"/>
        <w:rPr>
          <w:lang w:val="uk-UA"/>
        </w:rPr>
      </w:pPr>
    </w:p>
    <w:p w14:paraId="4DB172C9" w14:textId="6F748E14" w:rsidR="00A24A0D" w:rsidRPr="004E7B0F" w:rsidRDefault="00A24A0D" w:rsidP="00981B8B">
      <w:pPr>
        <w:pStyle w:val="a3"/>
        <w:spacing w:line="276" w:lineRule="auto"/>
        <w:ind w:firstLine="567"/>
        <w:rPr>
          <w:b/>
          <w:bCs/>
          <w:sz w:val="24"/>
          <w:szCs w:val="24"/>
        </w:rPr>
      </w:pPr>
      <w:r w:rsidRPr="004E7B0F">
        <w:rPr>
          <w:b/>
          <w:bCs/>
          <w:sz w:val="24"/>
          <w:szCs w:val="24"/>
        </w:rPr>
        <w:t xml:space="preserve">РОЗГЛЯД ПИТАННЯ № 1 </w:t>
      </w:r>
      <w:r w:rsidRPr="004E7B0F">
        <w:rPr>
          <w:bCs/>
          <w:sz w:val="24"/>
          <w:szCs w:val="24"/>
        </w:rPr>
        <w:t>“</w:t>
      </w:r>
      <w:r w:rsidR="001C1E30" w:rsidRPr="004E7B0F">
        <w:rPr>
          <w:sz w:val="24"/>
          <w:szCs w:val="24"/>
        </w:rPr>
        <w:t>Об</w:t>
      </w:r>
      <w:r w:rsidR="0026332A" w:rsidRPr="004E7B0F">
        <w:rPr>
          <w:sz w:val="24"/>
          <w:szCs w:val="24"/>
        </w:rPr>
        <w:t xml:space="preserve">рання головуючого та секретаря </w:t>
      </w:r>
      <w:r w:rsidR="0026332A" w:rsidRPr="004E7B0F">
        <w:rPr>
          <w:sz w:val="24"/>
          <w:szCs w:val="24"/>
          <w:lang w:eastAsia="uk-UA"/>
        </w:rPr>
        <w:t xml:space="preserve">позачергових </w:t>
      </w:r>
      <w:r w:rsidR="0026332A" w:rsidRPr="004E7B0F">
        <w:rPr>
          <w:sz w:val="24"/>
          <w:szCs w:val="24"/>
        </w:rPr>
        <w:t>загальних зборів акціонерів</w:t>
      </w:r>
      <w:r w:rsidR="001C1E30" w:rsidRPr="004E7B0F">
        <w:rPr>
          <w:sz w:val="24"/>
          <w:szCs w:val="24"/>
        </w:rPr>
        <w:t>”</w:t>
      </w:r>
    </w:p>
    <w:p w14:paraId="4F10428F" w14:textId="77777777" w:rsidR="001C1E30" w:rsidRPr="004E7B0F" w:rsidRDefault="001C1E30" w:rsidP="00981B8B">
      <w:pPr>
        <w:pStyle w:val="a3"/>
        <w:spacing w:line="276" w:lineRule="auto"/>
        <w:ind w:firstLine="567"/>
        <w:rPr>
          <w:sz w:val="24"/>
          <w:szCs w:val="24"/>
        </w:rPr>
      </w:pPr>
      <w:r w:rsidRPr="004E7B0F">
        <w:rPr>
          <w:sz w:val="24"/>
          <w:szCs w:val="24"/>
        </w:rPr>
        <w:t>СЛУХАЛИ:</w:t>
      </w:r>
    </w:p>
    <w:p w14:paraId="6D49B231" w14:textId="5AA29421" w:rsidR="001C1E30" w:rsidRPr="004E7B0F" w:rsidRDefault="001C1E30" w:rsidP="00981B8B">
      <w:pPr>
        <w:widowControl w:val="0"/>
        <w:suppressAutoHyphens/>
        <w:autoSpaceDN w:val="0"/>
        <w:spacing w:line="276" w:lineRule="auto"/>
        <w:ind w:firstLine="567"/>
        <w:jc w:val="both"/>
        <w:textAlignment w:val="baseline"/>
        <w:rPr>
          <w:b/>
          <w:lang w:val="uk-UA"/>
        </w:rPr>
      </w:pPr>
      <w:r w:rsidRPr="004E7B0F">
        <w:rPr>
          <w:lang w:val="uk-UA"/>
        </w:rPr>
        <w:t xml:space="preserve">Акціонера Товариства Мельникова Веніаміна Дмитровича, який запропонував для голосування наступний проект рішення: Обрати </w:t>
      </w:r>
      <w:r w:rsidR="005A6EFD" w:rsidRPr="004E7B0F">
        <w:rPr>
          <w:lang w:val="uk-UA"/>
        </w:rPr>
        <w:t>головую</w:t>
      </w:r>
      <w:r w:rsidR="00892A7A" w:rsidRPr="004E7B0F">
        <w:rPr>
          <w:lang w:val="uk-UA"/>
        </w:rPr>
        <w:t>чим</w:t>
      </w:r>
      <w:r w:rsidRPr="004E7B0F">
        <w:rPr>
          <w:lang w:val="uk-UA"/>
        </w:rPr>
        <w:t xml:space="preserve"> </w:t>
      </w:r>
      <w:r w:rsidR="003F6BF9" w:rsidRPr="004E7B0F">
        <w:rPr>
          <w:lang w:val="uk-UA" w:eastAsia="uk-UA"/>
        </w:rPr>
        <w:t xml:space="preserve">позачергових </w:t>
      </w:r>
      <w:r w:rsidR="003F6BF9" w:rsidRPr="004E7B0F">
        <w:rPr>
          <w:lang w:val="uk-UA"/>
        </w:rPr>
        <w:t xml:space="preserve">загальних зборів акціонерів </w:t>
      </w:r>
      <w:r w:rsidRPr="004E7B0F">
        <w:rPr>
          <w:lang w:val="uk-UA"/>
        </w:rPr>
        <w:t>– Вайн Євгена Дмитровича, секретарем</w:t>
      </w:r>
      <w:r w:rsidR="00204366" w:rsidRPr="004E7B0F">
        <w:rPr>
          <w:lang w:val="uk-UA"/>
        </w:rPr>
        <w:t xml:space="preserve"> </w:t>
      </w:r>
      <w:r w:rsidRPr="004E7B0F">
        <w:rPr>
          <w:lang w:val="uk-UA"/>
        </w:rPr>
        <w:t>– Мельникова</w:t>
      </w:r>
      <w:r w:rsidR="00204366" w:rsidRPr="004E7B0F">
        <w:rPr>
          <w:lang w:val="uk-UA"/>
        </w:rPr>
        <w:t xml:space="preserve"> </w:t>
      </w:r>
      <w:r w:rsidRPr="004E7B0F">
        <w:rPr>
          <w:lang w:val="uk-UA"/>
        </w:rPr>
        <w:t>Веніаміна Дмитровича.</w:t>
      </w:r>
    </w:p>
    <w:p w14:paraId="5A505436" w14:textId="25BA2CF5" w:rsidR="001C1E30" w:rsidRPr="004E7B0F" w:rsidRDefault="001C1E30" w:rsidP="00981B8B">
      <w:pPr>
        <w:widowControl w:val="0"/>
        <w:suppressAutoHyphens/>
        <w:autoSpaceDN w:val="0"/>
        <w:spacing w:line="276" w:lineRule="auto"/>
        <w:ind w:firstLine="567"/>
        <w:jc w:val="both"/>
        <w:textAlignment w:val="baseline"/>
        <w:rPr>
          <w:b/>
          <w:bCs/>
          <w:lang w:val="uk-UA"/>
        </w:rPr>
      </w:pPr>
      <w:r w:rsidRPr="004E7B0F">
        <w:rPr>
          <w:b/>
          <w:bCs/>
          <w:lang w:val="uk-UA"/>
        </w:rPr>
        <w:t>ВИРІШИЛИ:</w:t>
      </w:r>
    </w:p>
    <w:p w14:paraId="56BB9513" w14:textId="17E46049" w:rsidR="001C1E30" w:rsidRPr="004E7B0F" w:rsidRDefault="001C1E30" w:rsidP="00981B8B">
      <w:pPr>
        <w:pStyle w:val="a3"/>
        <w:spacing w:line="276" w:lineRule="auto"/>
        <w:ind w:firstLine="567"/>
        <w:rPr>
          <w:b/>
          <w:bCs/>
          <w:sz w:val="24"/>
          <w:szCs w:val="24"/>
        </w:rPr>
      </w:pPr>
      <w:r w:rsidRPr="004E7B0F">
        <w:rPr>
          <w:bCs/>
          <w:sz w:val="24"/>
          <w:szCs w:val="24"/>
        </w:rPr>
        <w:t xml:space="preserve">Обрати головуючим </w:t>
      </w:r>
      <w:r w:rsidR="00204366" w:rsidRPr="004E7B0F">
        <w:rPr>
          <w:sz w:val="24"/>
          <w:szCs w:val="24"/>
          <w:lang w:eastAsia="uk-UA"/>
        </w:rPr>
        <w:t xml:space="preserve">позачергових </w:t>
      </w:r>
      <w:r w:rsidR="00204366" w:rsidRPr="004E7B0F">
        <w:rPr>
          <w:sz w:val="24"/>
          <w:szCs w:val="24"/>
        </w:rPr>
        <w:t>загальних зборів акціонерів</w:t>
      </w:r>
      <w:r w:rsidRPr="004E7B0F">
        <w:rPr>
          <w:b/>
          <w:bCs/>
          <w:sz w:val="24"/>
          <w:szCs w:val="24"/>
        </w:rPr>
        <w:t xml:space="preserve"> </w:t>
      </w:r>
      <w:r w:rsidRPr="004E7B0F">
        <w:rPr>
          <w:b/>
          <w:sz w:val="24"/>
          <w:szCs w:val="24"/>
        </w:rPr>
        <w:t>Вайн Євгена Дмитровича</w:t>
      </w:r>
      <w:r w:rsidRPr="004E7B0F">
        <w:rPr>
          <w:b/>
          <w:bCs/>
          <w:sz w:val="24"/>
          <w:szCs w:val="24"/>
        </w:rPr>
        <w:t>.</w:t>
      </w:r>
    </w:p>
    <w:p w14:paraId="7552E499" w14:textId="7B2957C4" w:rsidR="001C1E30" w:rsidRPr="004E7B0F" w:rsidRDefault="001C1E30" w:rsidP="00981B8B">
      <w:pPr>
        <w:pStyle w:val="a3"/>
        <w:spacing w:line="276" w:lineRule="auto"/>
        <w:ind w:firstLine="567"/>
        <w:rPr>
          <w:b/>
          <w:bCs/>
          <w:sz w:val="24"/>
          <w:szCs w:val="24"/>
        </w:rPr>
      </w:pPr>
      <w:r w:rsidRPr="004E7B0F">
        <w:rPr>
          <w:bCs/>
          <w:sz w:val="24"/>
          <w:szCs w:val="24"/>
        </w:rPr>
        <w:lastRenderedPageBreak/>
        <w:t xml:space="preserve">Обрати секретарем </w:t>
      </w:r>
      <w:r w:rsidR="00204366" w:rsidRPr="004E7B0F">
        <w:rPr>
          <w:sz w:val="24"/>
          <w:szCs w:val="24"/>
          <w:lang w:eastAsia="uk-UA"/>
        </w:rPr>
        <w:t xml:space="preserve">позачергових </w:t>
      </w:r>
      <w:r w:rsidR="00204366" w:rsidRPr="004E7B0F">
        <w:rPr>
          <w:sz w:val="24"/>
          <w:szCs w:val="24"/>
        </w:rPr>
        <w:t>загальних зборів акціонерів</w:t>
      </w:r>
      <w:r w:rsidR="00966888" w:rsidRPr="004E7B0F">
        <w:rPr>
          <w:sz w:val="24"/>
          <w:szCs w:val="24"/>
        </w:rPr>
        <w:t xml:space="preserve"> </w:t>
      </w:r>
      <w:r w:rsidRPr="004E7B0F">
        <w:rPr>
          <w:b/>
          <w:sz w:val="24"/>
          <w:szCs w:val="24"/>
        </w:rPr>
        <w:t>Мельникова Веніаміна Дмитровича</w:t>
      </w:r>
      <w:r w:rsidRPr="004E7B0F">
        <w:rPr>
          <w:b/>
          <w:bCs/>
          <w:sz w:val="24"/>
          <w:szCs w:val="24"/>
        </w:rPr>
        <w:t>.</w:t>
      </w:r>
    </w:p>
    <w:p w14:paraId="36D52487" w14:textId="77777777" w:rsidR="001C1E30" w:rsidRPr="004E7B0F" w:rsidRDefault="001C1E30" w:rsidP="003C04DE">
      <w:pPr>
        <w:pStyle w:val="a3"/>
        <w:spacing w:line="276" w:lineRule="auto"/>
        <w:rPr>
          <w:spacing w:val="-2"/>
          <w:sz w:val="24"/>
          <w:szCs w:val="24"/>
        </w:rPr>
      </w:pPr>
      <w:r w:rsidRPr="004E7B0F">
        <w:rPr>
          <w:spacing w:val="-2"/>
          <w:sz w:val="24"/>
          <w:szCs w:val="24"/>
        </w:rPr>
        <w:t>ПІДСУМКИ ГОЛОСУВАННЯ:</w:t>
      </w:r>
    </w:p>
    <w:p w14:paraId="539BE3C0" w14:textId="63727EF1" w:rsidR="00DA0EA9" w:rsidRPr="004E7B0F" w:rsidRDefault="001C1E30" w:rsidP="00981B8B">
      <w:pPr>
        <w:pStyle w:val="a3"/>
        <w:spacing w:line="276" w:lineRule="auto"/>
        <w:ind w:left="2124" w:hanging="1944"/>
        <w:rPr>
          <w:sz w:val="24"/>
          <w:szCs w:val="24"/>
        </w:rPr>
      </w:pPr>
      <w:r w:rsidRPr="004E7B0F">
        <w:rPr>
          <w:spacing w:val="-2"/>
          <w:sz w:val="24"/>
          <w:szCs w:val="24"/>
        </w:rPr>
        <w:t>“ЗА”</w:t>
      </w:r>
      <w:r w:rsidRPr="004E7B0F">
        <w:rPr>
          <w:spacing w:val="-2"/>
          <w:sz w:val="24"/>
          <w:szCs w:val="24"/>
        </w:rPr>
        <w:tab/>
      </w:r>
      <w:r w:rsidR="00DA0EA9" w:rsidRPr="004E7B0F">
        <w:rPr>
          <w:spacing w:val="-2"/>
          <w:sz w:val="24"/>
          <w:szCs w:val="24"/>
        </w:rPr>
        <w:t xml:space="preserve">- </w:t>
      </w:r>
      <w:r w:rsidR="00DA0EA9" w:rsidRPr="004E7B0F">
        <w:rPr>
          <w:rStyle w:val="27pt2"/>
          <w:color w:val="auto"/>
          <w:sz w:val="24"/>
          <w:szCs w:val="24"/>
        </w:rPr>
        <w:t xml:space="preserve">1 193 656 </w:t>
      </w:r>
      <w:r w:rsidR="00DA0EA9" w:rsidRPr="004E7B0F">
        <w:rPr>
          <w:sz w:val="24"/>
          <w:szCs w:val="24"/>
        </w:rPr>
        <w:t xml:space="preserve"> голосів, що становить 100% голосуючих акцій власниками яких є акціонери Товариства. </w:t>
      </w:r>
    </w:p>
    <w:p w14:paraId="025B395F" w14:textId="77777777" w:rsidR="00DA0EA9" w:rsidRPr="004E7B0F" w:rsidRDefault="00DA0EA9" w:rsidP="00981B8B">
      <w:pPr>
        <w:pStyle w:val="a3"/>
        <w:spacing w:line="276" w:lineRule="auto"/>
        <w:ind w:left="2124" w:hanging="1944"/>
        <w:rPr>
          <w:spacing w:val="-2"/>
          <w:sz w:val="24"/>
          <w:szCs w:val="24"/>
        </w:rPr>
      </w:pPr>
    </w:p>
    <w:p w14:paraId="4FDDEF5B" w14:textId="78B9EB75" w:rsidR="007F61B0" w:rsidRPr="004E7B0F" w:rsidRDefault="001C1E30" w:rsidP="00677BC3">
      <w:pPr>
        <w:pStyle w:val="a3"/>
        <w:spacing w:line="276" w:lineRule="auto"/>
        <w:ind w:left="2130" w:hanging="1950"/>
        <w:rPr>
          <w:sz w:val="24"/>
          <w:szCs w:val="24"/>
        </w:rPr>
      </w:pPr>
      <w:r w:rsidRPr="004E7B0F">
        <w:rPr>
          <w:sz w:val="24"/>
          <w:szCs w:val="24"/>
        </w:rPr>
        <w:t>“ПРОТИ”</w:t>
      </w:r>
      <w:r w:rsidRPr="004E7B0F">
        <w:rPr>
          <w:sz w:val="24"/>
          <w:szCs w:val="24"/>
        </w:rPr>
        <w:tab/>
        <w:t xml:space="preserve">- </w:t>
      </w:r>
      <w:r w:rsidR="00677BC3" w:rsidRPr="004E7B0F">
        <w:rPr>
          <w:rStyle w:val="27pt2"/>
          <w:color w:val="auto"/>
          <w:sz w:val="24"/>
          <w:szCs w:val="24"/>
        </w:rPr>
        <w:t xml:space="preserve">0 </w:t>
      </w:r>
      <w:r w:rsidR="00677BC3" w:rsidRPr="004E7B0F">
        <w:rPr>
          <w:sz w:val="24"/>
          <w:szCs w:val="24"/>
        </w:rPr>
        <w:t xml:space="preserve"> голосів, що становить 0% голосуючих акцій власниками яких є акціонери Товариства.</w:t>
      </w:r>
    </w:p>
    <w:p w14:paraId="06EBDEAE" w14:textId="77777777" w:rsidR="007A2850" w:rsidRPr="004E7B0F" w:rsidRDefault="007A2850" w:rsidP="00981B8B">
      <w:pPr>
        <w:pStyle w:val="a3"/>
        <w:spacing w:line="276" w:lineRule="auto"/>
        <w:ind w:firstLine="210"/>
        <w:rPr>
          <w:b/>
          <w:bCs/>
          <w:sz w:val="24"/>
          <w:szCs w:val="24"/>
        </w:rPr>
      </w:pPr>
    </w:p>
    <w:p w14:paraId="5BE2DAB9" w14:textId="77777777" w:rsidR="00CF01FA" w:rsidRPr="004E7B0F" w:rsidRDefault="00CF01FA" w:rsidP="00981B8B">
      <w:pPr>
        <w:spacing w:line="276" w:lineRule="auto"/>
        <w:jc w:val="both"/>
        <w:rPr>
          <w:lang w:val="uk-UA"/>
        </w:rPr>
      </w:pPr>
      <w:r w:rsidRPr="004E7B0F">
        <w:rPr>
          <w:b/>
          <w:bCs/>
          <w:u w:val="single"/>
          <w:lang w:val="uk-UA"/>
        </w:rPr>
        <w:t xml:space="preserve">З ПИТАННЯ № 1 ПОРЯДКУ ДЕННОГО РІШЕННЯ ПРИЙНЯТО. </w:t>
      </w:r>
    </w:p>
    <w:p w14:paraId="50EA3522" w14:textId="77777777" w:rsidR="002D174E" w:rsidRPr="004E7B0F" w:rsidRDefault="002D174E" w:rsidP="00981B8B">
      <w:pPr>
        <w:pStyle w:val="a3"/>
        <w:spacing w:line="276" w:lineRule="auto"/>
        <w:rPr>
          <w:sz w:val="24"/>
          <w:szCs w:val="24"/>
        </w:rPr>
      </w:pPr>
    </w:p>
    <w:p w14:paraId="677DBA3C" w14:textId="0CFEF6DF" w:rsidR="00D6560A" w:rsidRPr="004E7B0F" w:rsidRDefault="00D6560A" w:rsidP="00981B8B">
      <w:pPr>
        <w:pStyle w:val="a3"/>
        <w:spacing w:line="276" w:lineRule="auto"/>
        <w:ind w:firstLine="567"/>
        <w:rPr>
          <w:b/>
          <w:bCs/>
          <w:sz w:val="24"/>
          <w:szCs w:val="24"/>
        </w:rPr>
      </w:pPr>
      <w:r w:rsidRPr="004E7B0F">
        <w:rPr>
          <w:b/>
          <w:bCs/>
          <w:sz w:val="24"/>
          <w:szCs w:val="24"/>
        </w:rPr>
        <w:t xml:space="preserve">РОЗГЛЯД ПИТАННЯ № 2 </w:t>
      </w:r>
      <w:r w:rsidRPr="004E7B0F">
        <w:rPr>
          <w:bCs/>
          <w:sz w:val="24"/>
          <w:szCs w:val="24"/>
        </w:rPr>
        <w:t>“</w:t>
      </w:r>
      <w:r w:rsidR="0026332A" w:rsidRPr="004E7B0F">
        <w:rPr>
          <w:sz w:val="24"/>
          <w:szCs w:val="24"/>
        </w:rPr>
        <w:t>Прийняти рішення про попереднє надання згоди на вчинення значних правочинів, які можуть вчинятися Товариством протягом не більш як одного року з дати прийняття такого рішення. Визначення особи уповноваженої на укладання (підписання) значних правочинів</w:t>
      </w:r>
      <w:r w:rsidR="00FC7B53" w:rsidRPr="004E7B0F">
        <w:rPr>
          <w:sz w:val="24"/>
          <w:szCs w:val="24"/>
        </w:rPr>
        <w:t>.</w:t>
      </w:r>
      <w:r w:rsidRPr="004E7B0F">
        <w:rPr>
          <w:sz w:val="24"/>
          <w:szCs w:val="24"/>
        </w:rPr>
        <w:t>”</w:t>
      </w:r>
    </w:p>
    <w:p w14:paraId="6B5CEDB6" w14:textId="494468D2" w:rsidR="0026332A" w:rsidRPr="004E7B0F" w:rsidRDefault="0026332A" w:rsidP="00981B8B">
      <w:pPr>
        <w:pStyle w:val="a3"/>
        <w:spacing w:line="276" w:lineRule="auto"/>
        <w:ind w:firstLine="567"/>
        <w:rPr>
          <w:sz w:val="24"/>
          <w:szCs w:val="24"/>
        </w:rPr>
      </w:pPr>
      <w:r w:rsidRPr="004E7B0F">
        <w:rPr>
          <w:sz w:val="24"/>
          <w:szCs w:val="24"/>
        </w:rPr>
        <w:t>СЛУХАЛИ:</w:t>
      </w:r>
    </w:p>
    <w:p w14:paraId="1F9CFE6F" w14:textId="330420ED" w:rsidR="00494700" w:rsidRPr="004E7B0F" w:rsidRDefault="00494700" w:rsidP="00981B8B">
      <w:pPr>
        <w:pStyle w:val="a3"/>
        <w:spacing w:line="276" w:lineRule="auto"/>
        <w:ind w:firstLine="567"/>
        <w:rPr>
          <w:bCs/>
          <w:sz w:val="24"/>
          <w:szCs w:val="24"/>
        </w:rPr>
      </w:pPr>
      <w:r w:rsidRPr="004E7B0F">
        <w:rPr>
          <w:sz w:val="24"/>
          <w:szCs w:val="24"/>
        </w:rPr>
        <w:t>Акціонера Товариства Вайн Євгена Дмитровича</w:t>
      </w:r>
      <w:r w:rsidR="00EF6533" w:rsidRPr="004E7B0F">
        <w:rPr>
          <w:bCs/>
          <w:sz w:val="24"/>
          <w:szCs w:val="24"/>
        </w:rPr>
        <w:t>,</w:t>
      </w:r>
      <w:r w:rsidR="00EF6533" w:rsidRPr="004E7B0F">
        <w:rPr>
          <w:sz w:val="24"/>
          <w:szCs w:val="24"/>
        </w:rPr>
        <w:t xml:space="preserve"> який запропонував для голосування наступний проект рішення: </w:t>
      </w:r>
    </w:p>
    <w:p w14:paraId="5527F3EB" w14:textId="0D3DC479" w:rsidR="002674E7" w:rsidRPr="004E7B0F" w:rsidRDefault="002674E7" w:rsidP="002674E7">
      <w:pPr>
        <w:widowControl w:val="0"/>
        <w:suppressAutoHyphens/>
        <w:autoSpaceDN w:val="0"/>
        <w:spacing w:line="276" w:lineRule="auto"/>
        <w:ind w:firstLine="567"/>
        <w:jc w:val="both"/>
        <w:textAlignment w:val="baseline"/>
        <w:rPr>
          <w:shd w:val="clear" w:color="auto" w:fill="FFFFFF"/>
          <w:lang w:val="uk-UA"/>
        </w:rPr>
      </w:pPr>
      <w:r w:rsidRPr="004E7B0F">
        <w:rPr>
          <w:lang w:val="uk-UA"/>
        </w:rPr>
        <w:t>З метою реалізації фінансово-господарської діяльності Товариства на 2024 - 2025 роки надати попередню згоду на вчинення значних правочинів будь-якого змісту, виду, характеру, в тому числі, але не виключно: договорів поруки, кредитних договорів</w:t>
      </w:r>
      <w:r w:rsidR="00F831BF" w:rsidRPr="004E7B0F">
        <w:rPr>
          <w:lang w:val="uk-UA"/>
        </w:rPr>
        <w:t xml:space="preserve">/ договорів фінансування </w:t>
      </w:r>
      <w:r w:rsidRPr="004E7B0F">
        <w:rPr>
          <w:lang w:val="uk-UA"/>
        </w:rPr>
        <w:t>(</w:t>
      </w:r>
      <w:r w:rsidRPr="004E7B0F">
        <w:rPr>
          <w:lang w:val="uk-UA" w:eastAsia="uk-UA"/>
        </w:rPr>
        <w:t xml:space="preserve">відновлювальних кредитних лінії, невідновлювальних кредитних лінії, інвестиційних кредитів, тощо)/ авалювання векселів, </w:t>
      </w:r>
      <w:r w:rsidRPr="004E7B0F">
        <w:rPr>
          <w:lang w:val="uk-UA"/>
        </w:rPr>
        <w:t xml:space="preserve">договорів </w:t>
      </w:r>
      <w:r w:rsidRPr="004E7B0F">
        <w:rPr>
          <w:lang w:val="uk-UA" w:eastAsia="uk-UA"/>
        </w:rPr>
        <w:t xml:space="preserve">про надання майна в заставу (рухомого та нерухомого майна, застави майбутнього врожаю), </w:t>
      </w:r>
      <w:r w:rsidRPr="004E7B0F">
        <w:rPr>
          <w:lang w:val="uk-UA"/>
        </w:rPr>
        <w:t xml:space="preserve">договорів поруки (в тому числі виступати поручителем по кредитах), договорів застави, </w:t>
      </w:r>
      <w:r w:rsidRPr="004E7B0F">
        <w:rPr>
          <w:shd w:val="clear" w:color="auto" w:fill="FFFFFF"/>
          <w:lang w:val="uk-UA"/>
        </w:rPr>
        <w:t>фінансових аграрних розписок</w:t>
      </w:r>
      <w:r w:rsidRPr="004E7B0F">
        <w:rPr>
          <w:lang w:val="uk-UA"/>
        </w:rPr>
        <w:t xml:space="preserve">, які можуть вчинятись Товариством у період </w:t>
      </w:r>
      <w:r w:rsidRPr="004E7B0F">
        <w:rPr>
          <w:u w:val="single"/>
          <w:lang w:val="uk-UA"/>
        </w:rPr>
        <w:t>з</w:t>
      </w:r>
      <w:r w:rsidRPr="004E7B0F">
        <w:rPr>
          <w:lang w:val="uk-UA"/>
        </w:rPr>
        <w:t xml:space="preserve"> </w:t>
      </w:r>
      <w:r w:rsidR="00A6210B" w:rsidRPr="004E7B0F">
        <w:rPr>
          <w:u w:val="single"/>
          <w:lang w:val="uk-UA"/>
        </w:rPr>
        <w:t>25.10.</w:t>
      </w:r>
      <w:r w:rsidRPr="004E7B0F">
        <w:rPr>
          <w:u w:val="single"/>
          <w:lang w:val="uk-UA"/>
        </w:rPr>
        <w:t>2024 року</w:t>
      </w:r>
      <w:r w:rsidRPr="004E7B0F">
        <w:rPr>
          <w:lang w:val="uk-UA"/>
        </w:rPr>
        <w:t xml:space="preserve">  до </w:t>
      </w:r>
      <w:r w:rsidR="00A6210B" w:rsidRPr="004E7B0F">
        <w:rPr>
          <w:u w:val="single"/>
          <w:lang w:val="uk-UA"/>
        </w:rPr>
        <w:t>25.10.</w:t>
      </w:r>
      <w:r w:rsidRPr="004E7B0F">
        <w:rPr>
          <w:u w:val="single"/>
          <w:lang w:val="uk-UA"/>
        </w:rPr>
        <w:t>2025 рік</w:t>
      </w:r>
      <w:r w:rsidRPr="004E7B0F">
        <w:rPr>
          <w:lang w:val="uk-UA"/>
        </w:rPr>
        <w:t xml:space="preserve"> (включно), </w:t>
      </w:r>
      <w:r w:rsidRPr="004E7B0F">
        <w:rPr>
          <w:shd w:val="clear" w:color="auto" w:fill="FFFFFF"/>
          <w:lang w:val="uk-UA"/>
        </w:rPr>
        <w:t>якщо ринкова вартість предмета значного правочину перевищує 25</w:t>
      </w:r>
      <w:r w:rsidR="00EF387D" w:rsidRPr="004E7B0F">
        <w:rPr>
          <w:lang w:val="uk-UA"/>
        </w:rPr>
        <w:t xml:space="preserve"> відсотків або</w:t>
      </w:r>
      <w:r w:rsidR="00EF387D" w:rsidRPr="004E7B0F">
        <w:rPr>
          <w:shd w:val="clear" w:color="auto" w:fill="FFFFFF"/>
          <w:lang w:val="uk-UA"/>
        </w:rPr>
        <w:t xml:space="preserve"> </w:t>
      </w:r>
      <w:r w:rsidR="00EF387D" w:rsidRPr="004E7B0F">
        <w:rPr>
          <w:lang w:val="uk-UA"/>
        </w:rPr>
        <w:t>25 відсотків, але менша ніж 50 відсотків</w:t>
      </w:r>
      <w:r w:rsidR="00F203B0" w:rsidRPr="004E7B0F">
        <w:rPr>
          <w:shd w:val="clear" w:color="auto" w:fill="FFFFFF"/>
          <w:lang w:val="uk-UA"/>
        </w:rPr>
        <w:t xml:space="preserve"> або </w:t>
      </w:r>
      <w:r w:rsidR="00EF387D" w:rsidRPr="004E7B0F">
        <w:rPr>
          <w:shd w:val="clear" w:color="auto" w:fill="FFFFFF"/>
          <w:lang w:val="uk-UA"/>
        </w:rPr>
        <w:t xml:space="preserve">становить </w:t>
      </w:r>
      <w:r w:rsidR="00F203B0" w:rsidRPr="004E7B0F">
        <w:rPr>
          <w:shd w:val="clear" w:color="auto" w:fill="FFFFFF"/>
          <w:lang w:val="uk-UA"/>
        </w:rPr>
        <w:t xml:space="preserve">50 і більше </w:t>
      </w:r>
      <w:r w:rsidRPr="004E7B0F">
        <w:rPr>
          <w:shd w:val="clear" w:color="auto" w:fill="FFFFFF"/>
          <w:lang w:val="uk-UA"/>
        </w:rPr>
        <w:t>відсотків</w:t>
      </w:r>
      <w:r w:rsidR="009C7CC3" w:rsidRPr="004E7B0F">
        <w:rPr>
          <w:shd w:val="clear" w:color="auto" w:fill="FFFFFF"/>
          <w:lang w:val="uk-UA"/>
        </w:rPr>
        <w:t xml:space="preserve">, </w:t>
      </w:r>
      <w:r w:rsidRPr="004E7B0F">
        <w:rPr>
          <w:shd w:val="clear" w:color="auto" w:fill="FFFFFF"/>
          <w:lang w:val="uk-UA"/>
        </w:rPr>
        <w:t>вартості активів за даними останньої річної фінансової звітності Товариства</w:t>
      </w:r>
      <w:r w:rsidRPr="004E7B0F">
        <w:rPr>
          <w:lang w:val="uk-UA"/>
        </w:rPr>
        <w:t>, гранична вартість кожного з них буде становити 100 000 000,00 (Сто мільйонів) гривень 00 копійок, при цьому гранична сукупна вартість всіх значних правочинів не має перевищувати 120 000 000, 00 (Сто двадцять мільйонів) гривень 00 копійок;</w:t>
      </w:r>
      <w:r w:rsidR="003B481A" w:rsidRPr="004E7B0F">
        <w:rPr>
          <w:lang w:val="uk-UA"/>
        </w:rPr>
        <w:t xml:space="preserve"> </w:t>
      </w:r>
    </w:p>
    <w:p w14:paraId="78C55609" w14:textId="6264E58A" w:rsidR="002674E7" w:rsidRPr="004E7B0F" w:rsidRDefault="002674E7" w:rsidP="002674E7">
      <w:pPr>
        <w:tabs>
          <w:tab w:val="left" w:pos="1134"/>
        </w:tabs>
        <w:spacing w:line="276" w:lineRule="auto"/>
        <w:ind w:firstLine="567"/>
        <w:jc w:val="both"/>
        <w:rPr>
          <w:bCs/>
          <w:lang w:val="uk-UA"/>
        </w:rPr>
      </w:pPr>
      <w:r w:rsidRPr="004E7B0F">
        <w:rPr>
          <w:bCs/>
          <w:lang w:val="uk-UA"/>
        </w:rPr>
        <w:t>Уповноважити</w:t>
      </w:r>
      <w:r w:rsidRPr="004E7B0F">
        <w:rPr>
          <w:lang w:val="uk-UA"/>
        </w:rPr>
        <w:t xml:space="preserve"> Директора</w:t>
      </w:r>
      <w:r w:rsidRPr="004E7B0F">
        <w:rPr>
          <w:bCs/>
          <w:lang w:val="uk-UA"/>
        </w:rPr>
        <w:t xml:space="preserve"> </w:t>
      </w:r>
      <w:r w:rsidRPr="004E7B0F">
        <w:rPr>
          <w:rStyle w:val="af1"/>
          <w:i w:val="0"/>
          <w:lang w:val="uk-UA"/>
        </w:rPr>
        <w:t xml:space="preserve">ПРИВАТНОГО АКЦІОНЕРНОГО ТОВАРИСТВО “ВОЛОВОДІВКА”, ідентифікаційний код Товариства </w:t>
      </w:r>
      <w:r w:rsidRPr="004E7B0F">
        <w:rPr>
          <w:shd w:val="clear" w:color="auto" w:fill="FFFFFF"/>
          <w:lang w:val="uk-UA"/>
        </w:rPr>
        <w:t>03730816</w:t>
      </w:r>
      <w:r w:rsidRPr="004E7B0F">
        <w:rPr>
          <w:lang w:val="uk-UA"/>
        </w:rPr>
        <w:t>,</w:t>
      </w:r>
      <w:r w:rsidRPr="004E7B0F">
        <w:rPr>
          <w:rStyle w:val="af1"/>
          <w:i w:val="0"/>
          <w:lang w:val="uk-UA"/>
        </w:rPr>
        <w:t xml:space="preserve"> </w:t>
      </w:r>
      <w:r w:rsidRPr="004E7B0F">
        <w:rPr>
          <w:bCs/>
          <w:u w:val="single"/>
          <w:lang w:val="uk-UA"/>
        </w:rPr>
        <w:t>на</w:t>
      </w:r>
      <w:r w:rsidRPr="004E7B0F">
        <w:rPr>
          <w:bCs/>
          <w:lang w:val="uk-UA"/>
        </w:rPr>
        <w:t xml:space="preserve"> укладання (підписання) від імені Товариства значні правочини </w:t>
      </w:r>
      <w:r w:rsidRPr="004E7B0F">
        <w:rPr>
          <w:lang w:val="uk-UA"/>
        </w:rPr>
        <w:t>будь-якого змісту, виду, характеру, в тому числі, але не виключно: договори поруки, кредитні договори</w:t>
      </w:r>
      <w:r w:rsidR="00996287" w:rsidRPr="004E7B0F">
        <w:rPr>
          <w:lang w:val="uk-UA"/>
        </w:rPr>
        <w:t>/ договорів фінансування</w:t>
      </w:r>
      <w:r w:rsidRPr="004E7B0F">
        <w:rPr>
          <w:lang w:val="uk-UA"/>
        </w:rPr>
        <w:t xml:space="preserve"> (</w:t>
      </w:r>
      <w:r w:rsidRPr="004E7B0F">
        <w:rPr>
          <w:lang w:val="uk-UA" w:eastAsia="uk-UA"/>
        </w:rPr>
        <w:t xml:space="preserve">відновлювальних кредитних лінії, невідновлювальних кредитних лінії, інвестиційних кредитів, тощо)/ авалювання векселів, </w:t>
      </w:r>
      <w:r w:rsidRPr="004E7B0F">
        <w:rPr>
          <w:lang w:val="uk-UA"/>
        </w:rPr>
        <w:t xml:space="preserve">договори </w:t>
      </w:r>
      <w:r w:rsidRPr="004E7B0F">
        <w:rPr>
          <w:lang w:val="uk-UA" w:eastAsia="uk-UA"/>
        </w:rPr>
        <w:t xml:space="preserve">про надання майна в заставу (рухомого та нерухомого майна, застави майбутнього врожаю), </w:t>
      </w:r>
      <w:r w:rsidRPr="004E7B0F">
        <w:rPr>
          <w:lang w:val="uk-UA"/>
        </w:rPr>
        <w:t xml:space="preserve">договори поруки (в тому числі виступати поручителем по кредитах), договори застави, </w:t>
      </w:r>
      <w:r w:rsidRPr="004E7B0F">
        <w:rPr>
          <w:shd w:val="clear" w:color="auto" w:fill="FFFFFF"/>
          <w:lang w:val="uk-UA"/>
        </w:rPr>
        <w:t xml:space="preserve">фінансові аграрні розписки, </w:t>
      </w:r>
      <w:r w:rsidRPr="004E7B0F">
        <w:rPr>
          <w:u w:val="single"/>
          <w:shd w:val="clear" w:color="auto" w:fill="FFFFFF"/>
          <w:lang w:val="uk-UA"/>
        </w:rPr>
        <w:t>та</w:t>
      </w:r>
      <w:r w:rsidRPr="004E7B0F">
        <w:rPr>
          <w:shd w:val="clear" w:color="auto" w:fill="FFFFFF"/>
          <w:lang w:val="uk-UA"/>
        </w:rPr>
        <w:t xml:space="preserve"> </w:t>
      </w:r>
      <w:r w:rsidRPr="004E7B0F">
        <w:rPr>
          <w:bCs/>
          <w:lang w:val="uk-UA"/>
        </w:rPr>
        <w:t>без погодження їх умов із загальними зборами акціонерів.</w:t>
      </w:r>
    </w:p>
    <w:p w14:paraId="7CB4AE7C" w14:textId="77777777" w:rsidR="00AA6836" w:rsidRPr="004E7B0F" w:rsidRDefault="00AA6836" w:rsidP="00981B8B">
      <w:pPr>
        <w:widowControl w:val="0"/>
        <w:suppressAutoHyphens/>
        <w:autoSpaceDN w:val="0"/>
        <w:spacing w:line="276" w:lineRule="auto"/>
        <w:ind w:firstLine="567"/>
        <w:jc w:val="both"/>
        <w:textAlignment w:val="baseline"/>
        <w:rPr>
          <w:b/>
          <w:bCs/>
          <w:lang w:val="uk-UA"/>
        </w:rPr>
      </w:pPr>
      <w:r w:rsidRPr="004E7B0F">
        <w:rPr>
          <w:b/>
          <w:bCs/>
          <w:lang w:val="uk-UA"/>
        </w:rPr>
        <w:t>ВИРІШИЛИ:</w:t>
      </w:r>
    </w:p>
    <w:p w14:paraId="334549B4" w14:textId="0478EA83" w:rsidR="00C578A2" w:rsidRPr="004E7B0F" w:rsidRDefault="00C578A2" w:rsidP="00C578A2">
      <w:pPr>
        <w:widowControl w:val="0"/>
        <w:suppressAutoHyphens/>
        <w:autoSpaceDN w:val="0"/>
        <w:spacing w:line="276" w:lineRule="auto"/>
        <w:ind w:firstLine="567"/>
        <w:jc w:val="both"/>
        <w:textAlignment w:val="baseline"/>
        <w:rPr>
          <w:shd w:val="clear" w:color="auto" w:fill="FFFFFF"/>
          <w:lang w:val="uk-UA"/>
        </w:rPr>
      </w:pPr>
      <w:r w:rsidRPr="004E7B0F">
        <w:rPr>
          <w:lang w:val="uk-UA"/>
        </w:rPr>
        <w:t xml:space="preserve">З метою реалізації фінансово-господарської діяльності Товариства на 2024 - 2025 роки надати попередню згоду на вчинення значних правочинів будь-якого змісту, виду, </w:t>
      </w:r>
      <w:r w:rsidRPr="004E7B0F">
        <w:rPr>
          <w:lang w:val="uk-UA"/>
        </w:rPr>
        <w:lastRenderedPageBreak/>
        <w:t>характеру, в тому числі, але не виключно: договорів поруки, кредитних договорів/ договорів фінансування (</w:t>
      </w:r>
      <w:r w:rsidRPr="004E7B0F">
        <w:rPr>
          <w:lang w:val="uk-UA" w:eastAsia="uk-UA"/>
        </w:rPr>
        <w:t xml:space="preserve">відновлювальних кредитних лінії, невідновлювальних кредитних лінії, інвестиційних кредитів, тощо)/ авалювання векселів, </w:t>
      </w:r>
      <w:r w:rsidRPr="004E7B0F">
        <w:rPr>
          <w:lang w:val="uk-UA"/>
        </w:rPr>
        <w:t xml:space="preserve">договорів </w:t>
      </w:r>
      <w:r w:rsidRPr="004E7B0F">
        <w:rPr>
          <w:lang w:val="uk-UA" w:eastAsia="uk-UA"/>
        </w:rPr>
        <w:t xml:space="preserve">про надання майна в заставу (рухомого та нерухомого майна, застави майбутнього врожаю), </w:t>
      </w:r>
      <w:r w:rsidRPr="004E7B0F">
        <w:rPr>
          <w:lang w:val="uk-UA"/>
        </w:rPr>
        <w:t xml:space="preserve">договорів поруки (в тому числі виступати поручителем по кредитах), договорів застави, </w:t>
      </w:r>
      <w:r w:rsidRPr="004E7B0F">
        <w:rPr>
          <w:shd w:val="clear" w:color="auto" w:fill="FFFFFF"/>
          <w:lang w:val="uk-UA"/>
        </w:rPr>
        <w:t xml:space="preserve">фінансових аграрних </w:t>
      </w:r>
      <w:bookmarkStart w:id="0" w:name="_GoBack"/>
      <w:r w:rsidRPr="004E7B0F">
        <w:rPr>
          <w:shd w:val="clear" w:color="auto" w:fill="FFFFFF"/>
          <w:lang w:val="uk-UA"/>
        </w:rPr>
        <w:t>розписок</w:t>
      </w:r>
      <w:r w:rsidRPr="004E7B0F">
        <w:rPr>
          <w:lang w:val="uk-UA"/>
        </w:rPr>
        <w:t xml:space="preserve">, які можуть вчинятись Товариством у період </w:t>
      </w:r>
      <w:r w:rsidRPr="004E7B0F">
        <w:rPr>
          <w:u w:val="single"/>
          <w:lang w:val="uk-UA"/>
        </w:rPr>
        <w:t>з</w:t>
      </w:r>
      <w:r w:rsidRPr="004E7B0F">
        <w:rPr>
          <w:lang w:val="uk-UA"/>
        </w:rPr>
        <w:t xml:space="preserve"> </w:t>
      </w:r>
      <w:r w:rsidR="00A6210B" w:rsidRPr="004E7B0F">
        <w:rPr>
          <w:u w:val="single"/>
          <w:lang w:val="uk-UA"/>
        </w:rPr>
        <w:t>25.10.</w:t>
      </w:r>
      <w:r w:rsidRPr="004E7B0F">
        <w:rPr>
          <w:u w:val="single"/>
          <w:lang w:val="uk-UA"/>
        </w:rPr>
        <w:t>2024 року</w:t>
      </w:r>
      <w:r w:rsidR="00DF3B96" w:rsidRPr="004E7B0F">
        <w:rPr>
          <w:lang w:val="uk-UA"/>
        </w:rPr>
        <w:t xml:space="preserve"> </w:t>
      </w:r>
      <w:r w:rsidR="00925E61" w:rsidRPr="00925E61">
        <w:t xml:space="preserve"> </w:t>
      </w:r>
      <w:r w:rsidRPr="004E7B0F">
        <w:rPr>
          <w:lang w:val="uk-UA"/>
        </w:rPr>
        <w:t xml:space="preserve">до </w:t>
      </w:r>
      <w:r w:rsidR="00A6210B" w:rsidRPr="004E7B0F">
        <w:rPr>
          <w:u w:val="single"/>
          <w:lang w:val="uk-UA"/>
        </w:rPr>
        <w:t>25.10.</w:t>
      </w:r>
      <w:r w:rsidRPr="004E7B0F">
        <w:rPr>
          <w:u w:val="single"/>
          <w:lang w:val="uk-UA"/>
        </w:rPr>
        <w:t>2025 рік</w:t>
      </w:r>
      <w:r w:rsidRPr="004E7B0F">
        <w:rPr>
          <w:lang w:val="uk-UA"/>
        </w:rPr>
        <w:t xml:space="preserve"> (включно), </w:t>
      </w:r>
      <w:r w:rsidRPr="004E7B0F">
        <w:rPr>
          <w:shd w:val="clear" w:color="auto" w:fill="FFFFFF"/>
          <w:lang w:val="uk-UA"/>
        </w:rPr>
        <w:t>якщо ринкова вартість предмета значного правочину перевищує 25</w:t>
      </w:r>
      <w:r w:rsidRPr="004E7B0F">
        <w:rPr>
          <w:lang w:val="uk-UA"/>
        </w:rPr>
        <w:t xml:space="preserve"> відсотків або</w:t>
      </w:r>
      <w:r w:rsidRPr="004E7B0F">
        <w:rPr>
          <w:shd w:val="clear" w:color="auto" w:fill="FFFFFF"/>
          <w:lang w:val="uk-UA"/>
        </w:rPr>
        <w:t xml:space="preserve"> </w:t>
      </w:r>
      <w:r w:rsidRPr="004E7B0F">
        <w:rPr>
          <w:lang w:val="uk-UA"/>
        </w:rPr>
        <w:t xml:space="preserve">25 </w:t>
      </w:r>
      <w:bookmarkEnd w:id="0"/>
      <w:r w:rsidRPr="004E7B0F">
        <w:rPr>
          <w:lang w:val="uk-UA"/>
        </w:rPr>
        <w:t>відсотків, але менша ніж 50 відсотків</w:t>
      </w:r>
      <w:r w:rsidRPr="004E7B0F">
        <w:rPr>
          <w:shd w:val="clear" w:color="auto" w:fill="FFFFFF"/>
          <w:lang w:val="uk-UA"/>
        </w:rPr>
        <w:t xml:space="preserve"> або становить 50 і більше відсотків, вартості активів за даними останньої річної фінансової звітності Товариства</w:t>
      </w:r>
      <w:r w:rsidRPr="004E7B0F">
        <w:rPr>
          <w:lang w:val="uk-UA"/>
        </w:rPr>
        <w:t xml:space="preserve">, гранична вартість кожного з них буде становити 100 000 000,00 (Сто мільйонів) гривень 00 копійок, при цьому гранична сукупна вартість всіх значних правочинів не має перевищувати 120 000 000, 00 (Сто двадцять мільйонів) гривень 00 копійок; </w:t>
      </w:r>
    </w:p>
    <w:p w14:paraId="04294594" w14:textId="77777777" w:rsidR="00C578A2" w:rsidRPr="004E7B0F" w:rsidRDefault="00C578A2" w:rsidP="00C578A2">
      <w:pPr>
        <w:tabs>
          <w:tab w:val="left" w:pos="1134"/>
        </w:tabs>
        <w:spacing w:line="276" w:lineRule="auto"/>
        <w:ind w:firstLine="567"/>
        <w:jc w:val="both"/>
        <w:rPr>
          <w:bCs/>
          <w:lang w:val="uk-UA"/>
        </w:rPr>
      </w:pPr>
      <w:r w:rsidRPr="004E7B0F">
        <w:rPr>
          <w:bCs/>
          <w:lang w:val="uk-UA"/>
        </w:rPr>
        <w:t>Уповноважити</w:t>
      </w:r>
      <w:r w:rsidRPr="004E7B0F">
        <w:rPr>
          <w:lang w:val="uk-UA"/>
        </w:rPr>
        <w:t xml:space="preserve"> Директора</w:t>
      </w:r>
      <w:r w:rsidRPr="004E7B0F">
        <w:rPr>
          <w:bCs/>
          <w:lang w:val="uk-UA"/>
        </w:rPr>
        <w:t xml:space="preserve"> </w:t>
      </w:r>
      <w:r w:rsidRPr="004E7B0F">
        <w:rPr>
          <w:rStyle w:val="af1"/>
          <w:i w:val="0"/>
          <w:lang w:val="uk-UA"/>
        </w:rPr>
        <w:t xml:space="preserve">ПРИВАТНОГО АКЦІОНЕРНОГО ТОВАРИСТВО “ВОЛОВОДІВКА”, ідентифікаційний код Товариства </w:t>
      </w:r>
      <w:r w:rsidRPr="004E7B0F">
        <w:rPr>
          <w:shd w:val="clear" w:color="auto" w:fill="FFFFFF"/>
          <w:lang w:val="uk-UA"/>
        </w:rPr>
        <w:t>03730816</w:t>
      </w:r>
      <w:r w:rsidRPr="004E7B0F">
        <w:rPr>
          <w:lang w:val="uk-UA"/>
        </w:rPr>
        <w:t>,</w:t>
      </w:r>
      <w:r w:rsidRPr="004E7B0F">
        <w:rPr>
          <w:rStyle w:val="af1"/>
          <w:i w:val="0"/>
          <w:lang w:val="uk-UA"/>
        </w:rPr>
        <w:t xml:space="preserve"> </w:t>
      </w:r>
      <w:r w:rsidRPr="004E7B0F">
        <w:rPr>
          <w:bCs/>
          <w:u w:val="single"/>
          <w:lang w:val="uk-UA"/>
        </w:rPr>
        <w:t>на</w:t>
      </w:r>
      <w:r w:rsidRPr="004E7B0F">
        <w:rPr>
          <w:bCs/>
          <w:lang w:val="uk-UA"/>
        </w:rPr>
        <w:t xml:space="preserve"> укладання (підписання) від імені Товариства значні правочини </w:t>
      </w:r>
      <w:r w:rsidRPr="004E7B0F">
        <w:rPr>
          <w:lang w:val="uk-UA"/>
        </w:rPr>
        <w:t>будь-якого змісту, виду, характеру, в тому числі, але не виключно: договори поруки, кредитні договори/ договорів фінансування (</w:t>
      </w:r>
      <w:r w:rsidRPr="004E7B0F">
        <w:rPr>
          <w:lang w:val="uk-UA" w:eastAsia="uk-UA"/>
        </w:rPr>
        <w:t xml:space="preserve">відновлювальних кредитних лінії, невідновлювальних кредитних лінії, інвестиційних кредитів, тощо)/ авалювання векселів, </w:t>
      </w:r>
      <w:r w:rsidRPr="004E7B0F">
        <w:rPr>
          <w:lang w:val="uk-UA"/>
        </w:rPr>
        <w:t xml:space="preserve">договори </w:t>
      </w:r>
      <w:r w:rsidRPr="004E7B0F">
        <w:rPr>
          <w:lang w:val="uk-UA" w:eastAsia="uk-UA"/>
        </w:rPr>
        <w:t xml:space="preserve">про надання майна в заставу (рухомого та нерухомого майна, застави майбутнього врожаю), </w:t>
      </w:r>
      <w:r w:rsidRPr="004E7B0F">
        <w:rPr>
          <w:lang w:val="uk-UA"/>
        </w:rPr>
        <w:t xml:space="preserve">договори поруки (в тому числі виступати поручителем по кредитах), договори застави, </w:t>
      </w:r>
      <w:r w:rsidRPr="004E7B0F">
        <w:rPr>
          <w:shd w:val="clear" w:color="auto" w:fill="FFFFFF"/>
          <w:lang w:val="uk-UA"/>
        </w:rPr>
        <w:t xml:space="preserve">фінансові аграрні розписки, </w:t>
      </w:r>
      <w:r w:rsidRPr="004E7B0F">
        <w:rPr>
          <w:u w:val="single"/>
          <w:shd w:val="clear" w:color="auto" w:fill="FFFFFF"/>
          <w:lang w:val="uk-UA"/>
        </w:rPr>
        <w:t>та</w:t>
      </w:r>
      <w:r w:rsidRPr="004E7B0F">
        <w:rPr>
          <w:shd w:val="clear" w:color="auto" w:fill="FFFFFF"/>
          <w:lang w:val="uk-UA"/>
        </w:rPr>
        <w:t xml:space="preserve"> </w:t>
      </w:r>
      <w:r w:rsidRPr="004E7B0F">
        <w:rPr>
          <w:bCs/>
          <w:lang w:val="uk-UA"/>
        </w:rPr>
        <w:t>без погодження їх умов із загальними зборами акціонерів.</w:t>
      </w:r>
    </w:p>
    <w:p w14:paraId="30D861C6" w14:textId="77777777" w:rsidR="00AA6836" w:rsidRPr="004E7B0F" w:rsidRDefault="00AA6836" w:rsidP="003C04DE">
      <w:pPr>
        <w:pStyle w:val="a3"/>
        <w:spacing w:line="276" w:lineRule="auto"/>
        <w:rPr>
          <w:spacing w:val="-2"/>
          <w:sz w:val="24"/>
          <w:szCs w:val="24"/>
        </w:rPr>
      </w:pPr>
      <w:r w:rsidRPr="004E7B0F">
        <w:rPr>
          <w:spacing w:val="-2"/>
          <w:sz w:val="24"/>
          <w:szCs w:val="24"/>
        </w:rPr>
        <w:t>ПІДСУМКИ ГОЛОСУВАННЯ:</w:t>
      </w:r>
    </w:p>
    <w:p w14:paraId="042E8C75" w14:textId="77A85915" w:rsidR="001107B8" w:rsidRPr="004E7B0F" w:rsidRDefault="00AA6836" w:rsidP="00981B8B">
      <w:pPr>
        <w:pStyle w:val="a3"/>
        <w:spacing w:line="276" w:lineRule="auto"/>
        <w:ind w:left="2124" w:hanging="1944"/>
        <w:rPr>
          <w:sz w:val="24"/>
          <w:szCs w:val="24"/>
        </w:rPr>
      </w:pPr>
      <w:r w:rsidRPr="004E7B0F">
        <w:rPr>
          <w:spacing w:val="-2"/>
          <w:sz w:val="24"/>
          <w:szCs w:val="24"/>
        </w:rPr>
        <w:t>“ЗА”</w:t>
      </w:r>
      <w:r w:rsidRPr="004E7B0F">
        <w:rPr>
          <w:spacing w:val="-2"/>
          <w:sz w:val="24"/>
          <w:szCs w:val="24"/>
        </w:rPr>
        <w:tab/>
        <w:t xml:space="preserve">- </w:t>
      </w:r>
      <w:r w:rsidRPr="004E7B0F">
        <w:rPr>
          <w:rStyle w:val="27pt2"/>
          <w:color w:val="auto"/>
          <w:sz w:val="24"/>
          <w:szCs w:val="24"/>
        </w:rPr>
        <w:t xml:space="preserve">1 193 656 </w:t>
      </w:r>
      <w:r w:rsidRPr="004E7B0F">
        <w:rPr>
          <w:sz w:val="24"/>
          <w:szCs w:val="24"/>
        </w:rPr>
        <w:t xml:space="preserve"> голосів, що становить </w:t>
      </w:r>
      <w:r w:rsidR="007112C6" w:rsidRPr="004E7B0F">
        <w:rPr>
          <w:sz w:val="24"/>
          <w:szCs w:val="24"/>
        </w:rPr>
        <w:t>71</w:t>
      </w:r>
      <w:r w:rsidRPr="004E7B0F">
        <w:rPr>
          <w:sz w:val="24"/>
          <w:szCs w:val="24"/>
        </w:rPr>
        <w:t>,</w:t>
      </w:r>
      <w:r w:rsidR="007112C6" w:rsidRPr="004E7B0F">
        <w:rPr>
          <w:sz w:val="24"/>
          <w:szCs w:val="24"/>
        </w:rPr>
        <w:t>38506</w:t>
      </w:r>
      <w:r w:rsidRPr="004E7B0F">
        <w:rPr>
          <w:sz w:val="24"/>
          <w:szCs w:val="24"/>
        </w:rPr>
        <w:t xml:space="preserve"> % </w:t>
      </w:r>
      <w:r w:rsidRPr="004E7B0F">
        <w:rPr>
          <w:sz w:val="24"/>
          <w:szCs w:val="24"/>
          <w:shd w:val="clear" w:color="auto" w:fill="FFFFFF"/>
        </w:rPr>
        <w:t>голосів акціонерів від їх загальної кількості</w:t>
      </w:r>
      <w:r w:rsidR="007112C6" w:rsidRPr="004E7B0F">
        <w:rPr>
          <w:sz w:val="24"/>
          <w:szCs w:val="24"/>
          <w:shd w:val="clear" w:color="auto" w:fill="FFFFFF"/>
        </w:rPr>
        <w:t xml:space="preserve"> </w:t>
      </w:r>
      <w:r w:rsidR="00EF6EFD" w:rsidRPr="004E7B0F">
        <w:rPr>
          <w:sz w:val="24"/>
          <w:szCs w:val="24"/>
          <w:shd w:val="clear" w:color="auto" w:fill="FFFFFF"/>
        </w:rPr>
        <w:t xml:space="preserve">та </w:t>
      </w:r>
      <w:r w:rsidR="00EF6EFD" w:rsidRPr="004E7B0F">
        <w:rPr>
          <w:rStyle w:val="27pt2"/>
          <w:color w:val="auto"/>
          <w:sz w:val="24"/>
          <w:szCs w:val="24"/>
        </w:rPr>
        <w:t xml:space="preserve">1 </w:t>
      </w:r>
      <w:r w:rsidRPr="004E7B0F">
        <w:rPr>
          <w:rStyle w:val="27pt2"/>
          <w:color w:val="auto"/>
          <w:sz w:val="24"/>
          <w:szCs w:val="24"/>
        </w:rPr>
        <w:t xml:space="preserve">193 656 </w:t>
      </w:r>
      <w:r w:rsidRPr="004E7B0F">
        <w:rPr>
          <w:sz w:val="24"/>
          <w:szCs w:val="24"/>
        </w:rPr>
        <w:t xml:space="preserve"> голосів, </w:t>
      </w:r>
      <w:r w:rsidR="002E49F7" w:rsidRPr="004E7B0F">
        <w:rPr>
          <w:sz w:val="24"/>
          <w:szCs w:val="24"/>
        </w:rPr>
        <w:t>що становить 100% голосуючих акцій</w:t>
      </w:r>
      <w:r w:rsidR="0036331C" w:rsidRPr="004E7B0F">
        <w:rPr>
          <w:sz w:val="24"/>
          <w:szCs w:val="24"/>
        </w:rPr>
        <w:t xml:space="preserve"> власниками яких </w:t>
      </w:r>
      <w:r w:rsidR="00994F94" w:rsidRPr="004E7B0F">
        <w:rPr>
          <w:sz w:val="24"/>
          <w:szCs w:val="24"/>
        </w:rPr>
        <w:t>є</w:t>
      </w:r>
      <w:r w:rsidR="0036331C" w:rsidRPr="004E7B0F">
        <w:rPr>
          <w:sz w:val="24"/>
          <w:szCs w:val="24"/>
        </w:rPr>
        <w:t xml:space="preserve"> акціонери</w:t>
      </w:r>
      <w:r w:rsidR="002E49F7" w:rsidRPr="004E7B0F">
        <w:rPr>
          <w:sz w:val="24"/>
          <w:szCs w:val="24"/>
        </w:rPr>
        <w:t xml:space="preserve"> Товариства. </w:t>
      </w:r>
    </w:p>
    <w:p w14:paraId="1D743536" w14:textId="77777777" w:rsidR="00AA6836" w:rsidRPr="004E7B0F" w:rsidRDefault="00AA6836" w:rsidP="00981B8B">
      <w:pPr>
        <w:pStyle w:val="a3"/>
        <w:spacing w:line="276" w:lineRule="auto"/>
        <w:ind w:left="2124" w:hanging="1944"/>
        <w:rPr>
          <w:sz w:val="24"/>
          <w:szCs w:val="24"/>
        </w:rPr>
      </w:pPr>
    </w:p>
    <w:p w14:paraId="6112D421" w14:textId="69604F0E" w:rsidR="00752AF8" w:rsidRPr="004E7B0F" w:rsidRDefault="00AA6836" w:rsidP="00981B8B">
      <w:pPr>
        <w:pStyle w:val="a3"/>
        <w:spacing w:line="276" w:lineRule="auto"/>
        <w:ind w:left="2130" w:hanging="1950"/>
        <w:rPr>
          <w:sz w:val="24"/>
          <w:szCs w:val="24"/>
        </w:rPr>
      </w:pPr>
      <w:r w:rsidRPr="004E7B0F">
        <w:rPr>
          <w:sz w:val="24"/>
          <w:szCs w:val="24"/>
        </w:rPr>
        <w:t>“ПРОТИ”</w:t>
      </w:r>
      <w:r w:rsidRPr="004E7B0F">
        <w:rPr>
          <w:sz w:val="24"/>
          <w:szCs w:val="24"/>
        </w:rPr>
        <w:tab/>
      </w:r>
      <w:r w:rsidR="009B2DFD" w:rsidRPr="004E7B0F">
        <w:rPr>
          <w:spacing w:val="-2"/>
          <w:sz w:val="24"/>
          <w:szCs w:val="24"/>
        </w:rPr>
        <w:t xml:space="preserve">- 0 </w:t>
      </w:r>
      <w:r w:rsidR="009B2DFD" w:rsidRPr="004E7B0F">
        <w:rPr>
          <w:sz w:val="24"/>
          <w:szCs w:val="24"/>
        </w:rPr>
        <w:t xml:space="preserve">голосів, що становить 0 % </w:t>
      </w:r>
      <w:r w:rsidR="009B2DFD" w:rsidRPr="004E7B0F">
        <w:rPr>
          <w:sz w:val="24"/>
          <w:szCs w:val="24"/>
          <w:shd w:val="clear" w:color="auto" w:fill="FFFFFF"/>
        </w:rPr>
        <w:t xml:space="preserve">голосів акціонерів від їх загальної кількості та </w:t>
      </w:r>
      <w:r w:rsidR="009B2DFD" w:rsidRPr="004E7B0F">
        <w:rPr>
          <w:rStyle w:val="27pt2"/>
          <w:color w:val="auto"/>
          <w:sz w:val="24"/>
          <w:szCs w:val="24"/>
        </w:rPr>
        <w:t xml:space="preserve">0 </w:t>
      </w:r>
      <w:r w:rsidR="009B2DFD" w:rsidRPr="004E7B0F">
        <w:rPr>
          <w:sz w:val="24"/>
          <w:szCs w:val="24"/>
        </w:rPr>
        <w:t xml:space="preserve"> голосів, що становить 0 % голосуючих акцій власниками яких </w:t>
      </w:r>
      <w:r w:rsidR="003C04DE" w:rsidRPr="004E7B0F">
        <w:rPr>
          <w:sz w:val="24"/>
          <w:szCs w:val="24"/>
        </w:rPr>
        <w:t>є</w:t>
      </w:r>
      <w:r w:rsidR="009B2DFD" w:rsidRPr="004E7B0F">
        <w:rPr>
          <w:sz w:val="24"/>
          <w:szCs w:val="24"/>
        </w:rPr>
        <w:t xml:space="preserve"> акціонери Товариства.</w:t>
      </w:r>
    </w:p>
    <w:p w14:paraId="5C024303" w14:textId="77777777" w:rsidR="00EF6533" w:rsidRPr="004E7B0F" w:rsidRDefault="00EF6533" w:rsidP="00981B8B">
      <w:pPr>
        <w:tabs>
          <w:tab w:val="left" w:pos="1134"/>
        </w:tabs>
        <w:spacing w:line="276" w:lineRule="auto"/>
        <w:ind w:firstLine="567"/>
        <w:jc w:val="both"/>
        <w:rPr>
          <w:b/>
          <w:lang w:val="uk-UA"/>
        </w:rPr>
      </w:pPr>
    </w:p>
    <w:p w14:paraId="31F2617E" w14:textId="3C84149E" w:rsidR="00725CCC" w:rsidRPr="004E7B0F" w:rsidRDefault="00725CCC" w:rsidP="00981B8B">
      <w:pPr>
        <w:spacing w:line="276" w:lineRule="auto"/>
        <w:jc w:val="both"/>
        <w:rPr>
          <w:lang w:val="uk-UA"/>
        </w:rPr>
      </w:pPr>
      <w:r w:rsidRPr="004E7B0F">
        <w:rPr>
          <w:b/>
          <w:bCs/>
          <w:u w:val="single"/>
          <w:lang w:val="uk-UA"/>
        </w:rPr>
        <w:t xml:space="preserve">З ПИТАННЯ № 2 ПОРЯДКУ ДЕННОГО РІШЕННЯ ПРИЙНЯТО В ПОВНОМУ ОБСЯЗІ. </w:t>
      </w:r>
    </w:p>
    <w:p w14:paraId="2A952D4A" w14:textId="77777777" w:rsidR="00EF6533" w:rsidRPr="004E7B0F" w:rsidRDefault="00EF6533" w:rsidP="00981B8B">
      <w:pPr>
        <w:tabs>
          <w:tab w:val="left" w:pos="1134"/>
        </w:tabs>
        <w:spacing w:line="276" w:lineRule="auto"/>
        <w:ind w:firstLine="567"/>
        <w:jc w:val="both"/>
        <w:rPr>
          <w:b/>
          <w:lang w:val="uk-UA"/>
        </w:rPr>
      </w:pPr>
    </w:p>
    <w:p w14:paraId="5A389DC4" w14:textId="44E2E991" w:rsidR="00A43F26" w:rsidRPr="004E7B0F" w:rsidRDefault="00A14454" w:rsidP="00A52D29">
      <w:pPr>
        <w:spacing w:line="360" w:lineRule="auto"/>
        <w:ind w:right="140" w:firstLine="567"/>
        <w:jc w:val="both"/>
        <w:rPr>
          <w:rStyle w:val="af1"/>
          <w:b/>
          <w:i w:val="0"/>
          <w:lang w:val="uk-UA"/>
        </w:rPr>
      </w:pPr>
      <w:r w:rsidRPr="004E7B0F">
        <w:rPr>
          <w:b/>
          <w:lang w:val="uk-UA"/>
        </w:rPr>
        <w:t>Головуючий</w:t>
      </w:r>
      <w:r w:rsidR="00A43F26" w:rsidRPr="004E7B0F">
        <w:rPr>
          <w:b/>
          <w:lang w:val="uk-UA"/>
        </w:rPr>
        <w:t xml:space="preserve"> </w:t>
      </w:r>
      <w:r w:rsidRPr="004E7B0F">
        <w:rPr>
          <w:b/>
          <w:lang w:val="uk-UA"/>
        </w:rPr>
        <w:t>позачергових</w:t>
      </w:r>
      <w:r w:rsidR="00A43F26" w:rsidRPr="004E7B0F">
        <w:rPr>
          <w:b/>
          <w:lang w:val="uk-UA"/>
        </w:rPr>
        <w:t xml:space="preserve"> загальних зборів акціонерів </w:t>
      </w:r>
      <w:r w:rsidR="00A43F26" w:rsidRPr="004E7B0F">
        <w:rPr>
          <w:rStyle w:val="af1"/>
          <w:b/>
          <w:i w:val="0"/>
          <w:lang w:val="uk-UA"/>
        </w:rPr>
        <w:t>ПРИВАТНОГО АКЦІОН</w:t>
      </w:r>
      <w:r w:rsidR="00723955" w:rsidRPr="004E7B0F">
        <w:rPr>
          <w:rStyle w:val="af1"/>
          <w:b/>
          <w:i w:val="0"/>
          <w:lang w:val="uk-UA"/>
        </w:rPr>
        <w:t xml:space="preserve">ЕРНОГО ТОВАРИСТВА “ВОЛОВОДІВКА” </w:t>
      </w:r>
      <w:r w:rsidR="00A43F26" w:rsidRPr="004E7B0F">
        <w:rPr>
          <w:b/>
          <w:lang w:val="uk-UA"/>
        </w:rPr>
        <w:t>повідомив, що розгляд питань порядку денного вичерпано та оголосив про закриття</w:t>
      </w:r>
      <w:r w:rsidR="00A43F26" w:rsidRPr="004E7B0F">
        <w:rPr>
          <w:lang w:val="uk-UA"/>
        </w:rPr>
        <w:t xml:space="preserve"> </w:t>
      </w:r>
      <w:r w:rsidR="003C04DE" w:rsidRPr="004E7B0F">
        <w:rPr>
          <w:b/>
          <w:lang w:val="uk-UA"/>
        </w:rPr>
        <w:t xml:space="preserve">позачергових </w:t>
      </w:r>
      <w:r w:rsidR="00A43F26" w:rsidRPr="004E7B0F">
        <w:rPr>
          <w:b/>
          <w:lang w:val="uk-UA"/>
        </w:rPr>
        <w:t xml:space="preserve">загальних зборів акціонерів </w:t>
      </w:r>
      <w:r w:rsidR="00A43F26" w:rsidRPr="004E7B0F">
        <w:rPr>
          <w:rStyle w:val="af1"/>
          <w:b/>
          <w:i w:val="0"/>
          <w:lang w:val="uk-UA"/>
        </w:rPr>
        <w:t>ПРИВАТНОГО АКЦІОНЕРНОГО ТОВАРИСТВА “ВОЛОВОДІВКА”.</w:t>
      </w:r>
    </w:p>
    <w:p w14:paraId="7DAA8558" w14:textId="1D675B2F" w:rsidR="00A14454" w:rsidRPr="004E7B0F" w:rsidRDefault="00A14454" w:rsidP="00A52D29">
      <w:pPr>
        <w:spacing w:line="360" w:lineRule="auto"/>
        <w:ind w:right="140" w:firstLine="567"/>
        <w:jc w:val="both"/>
        <w:rPr>
          <w:rStyle w:val="af1"/>
          <w:b/>
          <w:i w:val="0"/>
          <w:lang w:val="uk-UA"/>
        </w:rPr>
      </w:pPr>
    </w:p>
    <w:p w14:paraId="3ECC01BA" w14:textId="46FA24AE" w:rsidR="00C92A8D" w:rsidRPr="004E7B0F" w:rsidRDefault="003C04DE" w:rsidP="006A1538">
      <w:pPr>
        <w:spacing w:line="360" w:lineRule="auto"/>
        <w:ind w:right="140" w:firstLine="567"/>
        <w:jc w:val="both"/>
        <w:rPr>
          <w:b/>
          <w:lang w:val="uk-UA"/>
        </w:rPr>
      </w:pPr>
      <w:r w:rsidRPr="004E7B0F">
        <w:rPr>
          <w:rStyle w:val="af1"/>
          <w:b/>
          <w:i w:val="0"/>
          <w:lang w:val="uk-UA"/>
        </w:rPr>
        <w:t xml:space="preserve"> </w:t>
      </w:r>
      <w:r w:rsidR="00A43F26" w:rsidRPr="004E7B0F">
        <w:rPr>
          <w:b/>
          <w:lang w:val="uk-UA"/>
        </w:rPr>
        <w:t xml:space="preserve">Зауважень, щодо процедури проведення </w:t>
      </w:r>
      <w:r w:rsidRPr="004E7B0F">
        <w:rPr>
          <w:b/>
          <w:lang w:val="uk-UA"/>
        </w:rPr>
        <w:t xml:space="preserve">позачергових </w:t>
      </w:r>
      <w:r w:rsidR="00A43F26" w:rsidRPr="004E7B0F">
        <w:rPr>
          <w:b/>
          <w:lang w:val="uk-UA"/>
        </w:rPr>
        <w:t xml:space="preserve">загальних зборів акціонерів </w:t>
      </w:r>
      <w:r w:rsidR="00A43F26" w:rsidRPr="004E7B0F">
        <w:rPr>
          <w:rStyle w:val="af1"/>
          <w:b/>
          <w:i w:val="0"/>
          <w:lang w:val="uk-UA"/>
        </w:rPr>
        <w:t>ПРИВАТНОГО АКЦІОНЕРНОГО ТОВАРИСТВА “ВОЛОВОДІВКА”</w:t>
      </w:r>
      <w:r w:rsidRPr="004E7B0F">
        <w:rPr>
          <w:rStyle w:val="af1"/>
          <w:b/>
          <w:i w:val="0"/>
          <w:lang w:val="uk-UA"/>
        </w:rPr>
        <w:t xml:space="preserve"> </w:t>
      </w:r>
      <w:r w:rsidR="009764B9" w:rsidRPr="004E7B0F">
        <w:rPr>
          <w:rStyle w:val="af1"/>
          <w:b/>
          <w:i w:val="0"/>
          <w:lang w:val="uk-UA"/>
        </w:rPr>
        <w:t>згідно</w:t>
      </w:r>
      <w:r w:rsidRPr="004E7B0F">
        <w:rPr>
          <w:rStyle w:val="af1"/>
          <w:b/>
          <w:i w:val="0"/>
          <w:lang w:val="uk-UA"/>
        </w:rPr>
        <w:t xml:space="preserve"> </w:t>
      </w:r>
      <w:hyperlink r:id="rId16" w:anchor="n717" w:history="1">
        <w:r w:rsidRPr="004E7B0F">
          <w:rPr>
            <w:b/>
            <w:lang w:val="uk-UA" w:eastAsia="uk-UA"/>
          </w:rPr>
          <w:t>статті 59</w:t>
        </w:r>
      </w:hyperlink>
      <w:r w:rsidRPr="004E7B0F">
        <w:rPr>
          <w:b/>
          <w:lang w:val="uk-UA" w:eastAsia="uk-UA"/>
        </w:rPr>
        <w:t xml:space="preserve"> Закону України “</w:t>
      </w:r>
      <w:r w:rsidRPr="004E7B0F">
        <w:rPr>
          <w:b/>
          <w:bCs/>
          <w:shd w:val="clear" w:color="auto" w:fill="FFFFFF"/>
          <w:lang w:val="uk-UA"/>
        </w:rPr>
        <w:t>Про акціонерні товариства</w:t>
      </w:r>
      <w:r w:rsidRPr="004E7B0F">
        <w:rPr>
          <w:b/>
          <w:lang w:val="uk-UA" w:eastAsia="uk-UA"/>
        </w:rPr>
        <w:t>”,</w:t>
      </w:r>
      <w:r w:rsidR="00D9615B" w:rsidRPr="004E7B0F">
        <w:rPr>
          <w:b/>
          <w:lang w:val="uk-UA" w:eastAsia="uk-UA"/>
        </w:rPr>
        <w:t xml:space="preserve"> </w:t>
      </w:r>
      <w:r w:rsidR="00A43F26" w:rsidRPr="004E7B0F">
        <w:rPr>
          <w:b/>
          <w:lang w:val="uk-UA"/>
        </w:rPr>
        <w:t>не отримано.</w:t>
      </w:r>
    </w:p>
    <w:tbl>
      <w:tblPr>
        <w:tblW w:w="10207" w:type="dxa"/>
        <w:tblInd w:w="-176" w:type="dxa"/>
        <w:tblLook w:val="04A0" w:firstRow="1" w:lastRow="0" w:firstColumn="1" w:lastColumn="0" w:noHBand="0" w:noVBand="1"/>
      </w:tblPr>
      <w:tblGrid>
        <w:gridCol w:w="4679"/>
        <w:gridCol w:w="5528"/>
      </w:tblGrid>
      <w:tr w:rsidR="002203C9" w:rsidRPr="004E7B0F" w14:paraId="570A5097" w14:textId="77777777" w:rsidTr="00445285">
        <w:trPr>
          <w:trHeight w:val="1179"/>
        </w:trPr>
        <w:tc>
          <w:tcPr>
            <w:tcW w:w="4679" w:type="dxa"/>
            <w:shd w:val="clear" w:color="auto" w:fill="auto"/>
          </w:tcPr>
          <w:p w14:paraId="7A02FD0F" w14:textId="7EB0EFB9" w:rsidR="00E14C1E" w:rsidRPr="004E7B0F" w:rsidRDefault="00C35DA1" w:rsidP="00A52D29">
            <w:pPr>
              <w:spacing w:line="360" w:lineRule="auto"/>
              <w:ind w:right="140"/>
              <w:rPr>
                <w:b/>
                <w:lang w:val="uk-UA"/>
              </w:rPr>
            </w:pPr>
            <w:r w:rsidRPr="004E7B0F">
              <w:rPr>
                <w:b/>
                <w:bCs/>
                <w:lang w:val="uk-UA"/>
              </w:rPr>
              <w:lastRenderedPageBreak/>
              <w:t>Голова</w:t>
            </w:r>
            <w:r w:rsidRPr="004E7B0F">
              <w:rPr>
                <w:b/>
                <w:lang w:val="uk-UA"/>
              </w:rPr>
              <w:t xml:space="preserve"> </w:t>
            </w:r>
            <w:r w:rsidR="00C77F04" w:rsidRPr="004E7B0F">
              <w:rPr>
                <w:b/>
                <w:lang w:val="uk-UA"/>
              </w:rPr>
              <w:t>позачергових</w:t>
            </w:r>
            <w:r w:rsidRPr="004E7B0F">
              <w:rPr>
                <w:b/>
                <w:lang w:val="uk-UA"/>
              </w:rPr>
              <w:t xml:space="preserve"> загальних </w:t>
            </w:r>
          </w:p>
          <w:p w14:paraId="5FB3159E" w14:textId="4BEA49FE" w:rsidR="00C35DA1" w:rsidRPr="004E7B0F" w:rsidRDefault="00C35DA1" w:rsidP="00A52D29">
            <w:pPr>
              <w:spacing w:line="360" w:lineRule="auto"/>
              <w:ind w:right="140"/>
              <w:rPr>
                <w:b/>
                <w:lang w:val="uk-UA"/>
              </w:rPr>
            </w:pPr>
            <w:r w:rsidRPr="004E7B0F">
              <w:rPr>
                <w:b/>
                <w:lang w:val="uk-UA"/>
              </w:rPr>
              <w:t>зборів акціонерів</w:t>
            </w:r>
            <w:r w:rsidR="00C77F04" w:rsidRPr="004E7B0F">
              <w:rPr>
                <w:b/>
                <w:lang w:val="uk-UA"/>
              </w:rPr>
              <w:t xml:space="preserve"> </w:t>
            </w:r>
            <w:r w:rsidR="00FF6326" w:rsidRPr="004E7B0F">
              <w:rPr>
                <w:b/>
                <w:bCs/>
                <w:lang w:val="uk-UA"/>
              </w:rPr>
              <w:t>ПрАТ “</w:t>
            </w:r>
            <w:r w:rsidR="00FF6326" w:rsidRPr="004E7B0F">
              <w:rPr>
                <w:b/>
                <w:lang w:val="uk-UA"/>
              </w:rPr>
              <w:t>Воловодівка”</w:t>
            </w:r>
          </w:p>
        </w:tc>
        <w:tc>
          <w:tcPr>
            <w:tcW w:w="5528" w:type="dxa"/>
            <w:shd w:val="clear" w:color="auto" w:fill="auto"/>
          </w:tcPr>
          <w:p w14:paraId="74514143" w14:textId="77777777" w:rsidR="00C35DA1" w:rsidRPr="004E7B0F" w:rsidRDefault="00C35DA1" w:rsidP="00A52D29">
            <w:pPr>
              <w:spacing w:line="360" w:lineRule="auto"/>
              <w:ind w:right="140"/>
              <w:jc w:val="both"/>
              <w:rPr>
                <w:b/>
                <w:bCs/>
                <w:lang w:val="uk-UA"/>
              </w:rPr>
            </w:pPr>
          </w:p>
          <w:p w14:paraId="2AA35540" w14:textId="67F84289" w:rsidR="00C35DA1" w:rsidRPr="004E7B0F" w:rsidRDefault="00C77F04" w:rsidP="00A52D29">
            <w:pPr>
              <w:spacing w:line="360" w:lineRule="auto"/>
              <w:ind w:right="140"/>
              <w:rPr>
                <w:b/>
                <w:bCs/>
                <w:lang w:val="uk-UA"/>
              </w:rPr>
            </w:pPr>
            <w:r w:rsidRPr="004E7B0F">
              <w:rPr>
                <w:b/>
                <w:bCs/>
                <w:lang w:val="uk-UA"/>
              </w:rPr>
              <w:t>________</w:t>
            </w:r>
            <w:r w:rsidR="00E52C73" w:rsidRPr="004E7B0F">
              <w:rPr>
                <w:b/>
                <w:bCs/>
                <w:lang w:val="uk-UA"/>
              </w:rPr>
              <w:t xml:space="preserve">_______ </w:t>
            </w:r>
            <w:r w:rsidR="00E52C73" w:rsidRPr="004E7B0F">
              <w:rPr>
                <w:b/>
                <w:lang w:val="uk-UA"/>
              </w:rPr>
              <w:t xml:space="preserve"> </w:t>
            </w:r>
            <w:r w:rsidR="00FF6326" w:rsidRPr="004E7B0F">
              <w:rPr>
                <w:b/>
                <w:lang w:val="uk-UA"/>
              </w:rPr>
              <w:t xml:space="preserve">Вайн </w:t>
            </w:r>
            <w:r w:rsidRPr="004E7B0F">
              <w:rPr>
                <w:b/>
                <w:lang w:val="uk-UA"/>
              </w:rPr>
              <w:t>Євген Дмитрович</w:t>
            </w:r>
          </w:p>
        </w:tc>
      </w:tr>
      <w:tr w:rsidR="002203C9" w:rsidRPr="004E7B0F" w14:paraId="0A647FD6" w14:textId="77777777" w:rsidTr="00445285">
        <w:tc>
          <w:tcPr>
            <w:tcW w:w="4679" w:type="dxa"/>
            <w:shd w:val="clear" w:color="auto" w:fill="auto"/>
          </w:tcPr>
          <w:p w14:paraId="6032B61E" w14:textId="30D23A69" w:rsidR="00C35DA1" w:rsidRPr="004E7B0F" w:rsidRDefault="00C35DA1" w:rsidP="00A52D29">
            <w:pPr>
              <w:spacing w:line="360" w:lineRule="auto"/>
              <w:ind w:right="140"/>
              <w:rPr>
                <w:b/>
                <w:bCs/>
              </w:rPr>
            </w:pPr>
            <w:r w:rsidRPr="004E7B0F">
              <w:rPr>
                <w:b/>
                <w:bCs/>
                <w:lang w:val="uk-UA"/>
              </w:rPr>
              <w:t xml:space="preserve">Секретар </w:t>
            </w:r>
            <w:r w:rsidR="00CD300E" w:rsidRPr="004E7B0F">
              <w:rPr>
                <w:b/>
                <w:lang w:val="uk-UA"/>
              </w:rPr>
              <w:t xml:space="preserve">позачергових </w:t>
            </w:r>
            <w:r w:rsidRPr="004E7B0F">
              <w:rPr>
                <w:b/>
                <w:lang w:val="uk-UA"/>
              </w:rPr>
              <w:t xml:space="preserve">загальних </w:t>
            </w:r>
            <w:r w:rsidR="00CD300E" w:rsidRPr="004E7B0F">
              <w:rPr>
                <w:b/>
                <w:lang w:val="uk-UA"/>
              </w:rPr>
              <w:t xml:space="preserve"> </w:t>
            </w:r>
            <w:r w:rsidRPr="004E7B0F">
              <w:rPr>
                <w:b/>
                <w:lang w:val="uk-UA"/>
              </w:rPr>
              <w:t xml:space="preserve">зборів акціонерів </w:t>
            </w:r>
            <w:r w:rsidR="00FF6326" w:rsidRPr="004E7B0F">
              <w:rPr>
                <w:b/>
                <w:bCs/>
                <w:lang w:val="uk-UA"/>
              </w:rPr>
              <w:t>ПрАТ “</w:t>
            </w:r>
            <w:r w:rsidR="00464B0A" w:rsidRPr="004E7B0F">
              <w:rPr>
                <w:b/>
                <w:lang w:val="uk-UA"/>
              </w:rPr>
              <w:t>Воловодівка</w:t>
            </w:r>
            <w:r w:rsidR="00CD300E" w:rsidRPr="004E7B0F">
              <w:rPr>
                <w:b/>
              </w:rPr>
              <w:t>”</w:t>
            </w:r>
          </w:p>
        </w:tc>
        <w:tc>
          <w:tcPr>
            <w:tcW w:w="5528" w:type="dxa"/>
            <w:shd w:val="clear" w:color="auto" w:fill="auto"/>
          </w:tcPr>
          <w:p w14:paraId="397E7B9A" w14:textId="77777777" w:rsidR="00C77F04" w:rsidRPr="004E7B0F" w:rsidRDefault="00C77F04" w:rsidP="00A52D29">
            <w:pPr>
              <w:spacing w:line="360" w:lineRule="auto"/>
              <w:ind w:right="140"/>
              <w:jc w:val="both"/>
              <w:rPr>
                <w:b/>
                <w:bCs/>
                <w:lang w:val="uk-UA"/>
              </w:rPr>
            </w:pPr>
          </w:p>
          <w:p w14:paraId="6ADBB966" w14:textId="507B9FA0" w:rsidR="00C35DA1" w:rsidRPr="004E7B0F" w:rsidRDefault="00C77F04" w:rsidP="00A52D29">
            <w:pPr>
              <w:spacing w:line="360" w:lineRule="auto"/>
              <w:ind w:right="140"/>
              <w:jc w:val="both"/>
              <w:rPr>
                <w:b/>
                <w:lang w:val="uk-UA"/>
              </w:rPr>
            </w:pPr>
            <w:r w:rsidRPr="004E7B0F">
              <w:rPr>
                <w:b/>
                <w:bCs/>
                <w:lang w:val="uk-UA"/>
              </w:rPr>
              <w:t>____________</w:t>
            </w:r>
            <w:r w:rsidR="00C35DA1" w:rsidRPr="004E7B0F">
              <w:rPr>
                <w:b/>
                <w:bCs/>
                <w:lang w:val="uk-UA"/>
              </w:rPr>
              <w:t xml:space="preserve"> </w:t>
            </w:r>
            <w:r w:rsidR="00985149" w:rsidRPr="004E7B0F">
              <w:rPr>
                <w:b/>
                <w:lang w:val="uk-UA"/>
              </w:rPr>
              <w:t>Мельников Веніамін Дмитрович</w:t>
            </w:r>
          </w:p>
        </w:tc>
      </w:tr>
      <w:tr w:rsidR="002203C9" w:rsidRPr="004E7B0F" w14:paraId="1CE9ADFE" w14:textId="77777777" w:rsidTr="00445285">
        <w:tc>
          <w:tcPr>
            <w:tcW w:w="10207" w:type="dxa"/>
            <w:gridSpan w:val="2"/>
            <w:shd w:val="clear" w:color="auto" w:fill="auto"/>
          </w:tcPr>
          <w:p w14:paraId="2014EE10" w14:textId="60A5C584" w:rsidR="00C77F04" w:rsidRPr="004E7B0F" w:rsidRDefault="00CD300E" w:rsidP="00CD300E">
            <w:pPr>
              <w:spacing w:line="360" w:lineRule="auto"/>
              <w:ind w:right="140"/>
              <w:jc w:val="center"/>
              <w:rPr>
                <w:rStyle w:val="af1"/>
                <w:b/>
                <w:i w:val="0"/>
                <w:lang w:val="uk-UA"/>
              </w:rPr>
            </w:pPr>
            <w:r w:rsidRPr="004E7B0F">
              <w:rPr>
                <w:b/>
                <w:lang w:val="uk-UA" w:eastAsia="uk-UA"/>
              </w:rPr>
              <w:t>ВЛАСНИКИ</w:t>
            </w:r>
            <w:r w:rsidR="00C77F04" w:rsidRPr="004E7B0F">
              <w:rPr>
                <w:b/>
                <w:lang w:val="uk-UA" w:eastAsia="uk-UA"/>
              </w:rPr>
              <w:t xml:space="preserve"> 100 </w:t>
            </w:r>
            <w:r w:rsidRPr="004E7B0F">
              <w:rPr>
                <w:b/>
                <w:lang w:val="uk-UA" w:eastAsia="uk-UA"/>
              </w:rPr>
              <w:t>ВІДСОТКІВ</w:t>
            </w:r>
            <w:r w:rsidR="00C77F04" w:rsidRPr="004E7B0F">
              <w:rPr>
                <w:b/>
                <w:lang w:val="uk-UA" w:eastAsia="uk-UA"/>
              </w:rPr>
              <w:t xml:space="preserve"> </w:t>
            </w:r>
            <w:r w:rsidRPr="004E7B0F">
              <w:rPr>
                <w:b/>
                <w:lang w:val="uk-UA" w:eastAsia="uk-UA"/>
              </w:rPr>
              <w:t>ГОЛОСУЮЧИХ</w:t>
            </w:r>
            <w:r w:rsidR="00C77F04" w:rsidRPr="004E7B0F">
              <w:rPr>
                <w:b/>
                <w:lang w:val="uk-UA" w:eastAsia="uk-UA"/>
              </w:rPr>
              <w:t xml:space="preserve"> </w:t>
            </w:r>
            <w:r w:rsidRPr="004E7B0F">
              <w:rPr>
                <w:b/>
                <w:lang w:val="uk-UA" w:eastAsia="uk-UA"/>
              </w:rPr>
              <w:t>АКЦІЙ</w:t>
            </w:r>
            <w:r w:rsidR="00C77F04" w:rsidRPr="004E7B0F">
              <w:rPr>
                <w:b/>
                <w:lang w:val="uk-UA" w:eastAsia="uk-UA"/>
              </w:rPr>
              <w:t xml:space="preserve"> </w:t>
            </w:r>
            <w:r w:rsidR="00C77F04" w:rsidRPr="004E7B0F">
              <w:rPr>
                <w:b/>
                <w:lang w:val="uk-UA" w:eastAsia="uk-UA"/>
              </w:rPr>
              <w:br/>
            </w:r>
            <w:r w:rsidR="00C77F04" w:rsidRPr="004E7B0F">
              <w:rPr>
                <w:rStyle w:val="af1"/>
                <w:b/>
                <w:i w:val="0"/>
                <w:lang w:val="uk-UA"/>
              </w:rPr>
              <w:t>ПРИВАТНОГО АКЦІОНЕРНОГО ТОВАРИСТВА “ВОЛОВОДІВКА”</w:t>
            </w:r>
            <w:r w:rsidR="00EC5F8D" w:rsidRPr="004E7B0F">
              <w:rPr>
                <w:rStyle w:val="af1"/>
                <w:b/>
                <w:i w:val="0"/>
                <w:lang w:val="uk-UA"/>
              </w:rPr>
              <w:t>,</w:t>
            </w:r>
            <w:r w:rsidR="00EC5F8D" w:rsidRPr="004E7B0F">
              <w:rPr>
                <w:rStyle w:val="af1"/>
                <w:b/>
                <w:i w:val="0"/>
                <w:lang w:val="uk-UA"/>
              </w:rPr>
              <w:br/>
            </w:r>
            <w:r w:rsidR="00610C45" w:rsidRPr="004E7B0F">
              <w:rPr>
                <w:rStyle w:val="af1"/>
                <w:b/>
                <w:i w:val="0"/>
                <w:lang w:val="uk-UA"/>
              </w:rPr>
              <w:t xml:space="preserve"> ЯКІ ВЗЯЛИ УЧАСТЬ У ПОЗАЧЕРГОВИХ ЗАГАЛЬНИХ ЗБОРАХ АКЦІОНЕРІВ:</w:t>
            </w:r>
          </w:p>
          <w:p w14:paraId="2CBAFF87" w14:textId="1F2D1896" w:rsidR="000F1EF1" w:rsidRPr="004E7B0F" w:rsidRDefault="000F1EF1" w:rsidP="00CD300E">
            <w:pPr>
              <w:spacing w:line="360" w:lineRule="auto"/>
              <w:ind w:right="140"/>
              <w:jc w:val="center"/>
              <w:rPr>
                <w:b/>
                <w:bCs/>
                <w:lang w:val="uk-UA"/>
              </w:rPr>
            </w:pPr>
          </w:p>
        </w:tc>
      </w:tr>
      <w:tr w:rsidR="002203C9" w:rsidRPr="004E7B0F" w14:paraId="57BDA2FC" w14:textId="77777777" w:rsidTr="00445285">
        <w:tc>
          <w:tcPr>
            <w:tcW w:w="10207" w:type="dxa"/>
            <w:gridSpan w:val="2"/>
            <w:shd w:val="clear" w:color="auto" w:fill="auto"/>
          </w:tcPr>
          <w:p w14:paraId="3080C977" w14:textId="02097157" w:rsidR="009B294E" w:rsidRPr="004E7B0F" w:rsidRDefault="009B294E" w:rsidP="00445285">
            <w:pPr>
              <w:spacing w:line="600" w:lineRule="auto"/>
              <w:ind w:right="140"/>
              <w:jc w:val="both"/>
              <w:rPr>
                <w:b/>
                <w:bCs/>
                <w:lang w:val="uk-UA"/>
              </w:rPr>
            </w:pPr>
            <w:r w:rsidRPr="004E7B0F">
              <w:rPr>
                <w:b/>
                <w:bCs/>
                <w:lang w:val="uk-UA"/>
              </w:rPr>
              <w:t>______________________</w:t>
            </w:r>
            <w:r w:rsidRPr="004E7B0F">
              <w:rPr>
                <w:b/>
                <w:lang w:val="uk-UA"/>
              </w:rPr>
              <w:t xml:space="preserve"> Вайн Євген Дмитрович</w:t>
            </w:r>
          </w:p>
        </w:tc>
      </w:tr>
      <w:tr w:rsidR="002203C9" w:rsidRPr="004E7B0F" w14:paraId="6A60CCAF" w14:textId="77777777" w:rsidTr="00BD6147">
        <w:trPr>
          <w:trHeight w:val="659"/>
        </w:trPr>
        <w:tc>
          <w:tcPr>
            <w:tcW w:w="10207" w:type="dxa"/>
            <w:gridSpan w:val="2"/>
            <w:shd w:val="clear" w:color="auto" w:fill="auto"/>
          </w:tcPr>
          <w:p w14:paraId="47D8FCA3" w14:textId="0FC5064B" w:rsidR="009B294E" w:rsidRPr="004E7B0F" w:rsidRDefault="00BB3371" w:rsidP="00445285">
            <w:pPr>
              <w:spacing w:line="600" w:lineRule="auto"/>
              <w:ind w:right="140"/>
              <w:jc w:val="both"/>
              <w:rPr>
                <w:b/>
                <w:bCs/>
                <w:lang w:val="uk-UA"/>
              </w:rPr>
            </w:pPr>
            <w:r w:rsidRPr="004E7B0F">
              <w:rPr>
                <w:b/>
                <w:bCs/>
                <w:lang w:val="uk-UA"/>
              </w:rPr>
              <w:t>______________________</w:t>
            </w:r>
            <w:r w:rsidRPr="004E7B0F">
              <w:rPr>
                <w:b/>
                <w:lang w:val="uk-UA"/>
              </w:rPr>
              <w:t xml:space="preserve"> Мельников Веніамін Дмитрович</w:t>
            </w:r>
          </w:p>
        </w:tc>
      </w:tr>
      <w:tr w:rsidR="002203C9" w:rsidRPr="002203C9" w14:paraId="4D71511E" w14:textId="77777777" w:rsidTr="00445285">
        <w:tc>
          <w:tcPr>
            <w:tcW w:w="10207" w:type="dxa"/>
            <w:gridSpan w:val="2"/>
            <w:shd w:val="clear" w:color="auto" w:fill="auto"/>
          </w:tcPr>
          <w:p w14:paraId="2ABA7042" w14:textId="168949DA" w:rsidR="00BB3371" w:rsidRPr="002203C9" w:rsidRDefault="00DA7F23" w:rsidP="00DA7F23">
            <w:pPr>
              <w:ind w:right="140"/>
              <w:rPr>
                <w:b/>
                <w:bCs/>
                <w:lang w:val="uk-UA"/>
              </w:rPr>
            </w:pPr>
            <w:r w:rsidRPr="004E7B0F">
              <w:rPr>
                <w:b/>
                <w:bCs/>
                <w:lang w:val="uk-UA"/>
              </w:rPr>
              <w:t xml:space="preserve">                                               </w:t>
            </w:r>
            <w:r w:rsidRPr="004E7B0F">
              <w:rPr>
                <w:b/>
                <w:lang w:val="uk-UA"/>
              </w:rPr>
              <w:t xml:space="preserve">СФГ </w:t>
            </w:r>
            <w:r w:rsidRPr="004E7B0F">
              <w:rPr>
                <w:b/>
              </w:rPr>
              <w:t>"РОМАШКА"</w:t>
            </w:r>
            <w:r w:rsidRPr="004E7B0F">
              <w:rPr>
                <w:b/>
                <w:lang w:val="uk-UA"/>
              </w:rPr>
              <w:t xml:space="preserve"> в особі голови Господарства </w:t>
            </w:r>
            <w:r w:rsidRPr="004E7B0F">
              <w:rPr>
                <w:b/>
                <w:shd w:val="clear" w:color="auto" w:fill="343A40"/>
                <w:lang w:val="uk-UA"/>
              </w:rPr>
              <w:t xml:space="preserve"> </w:t>
            </w:r>
            <w:r w:rsidRPr="004E7B0F">
              <w:rPr>
                <w:b/>
                <w:shd w:val="clear" w:color="auto" w:fill="343A40"/>
                <w:lang w:val="uk-UA"/>
              </w:rPr>
              <w:br/>
            </w:r>
            <w:r w:rsidRPr="004E7B0F">
              <w:rPr>
                <w:b/>
                <w:bCs/>
                <w:lang w:val="uk-UA"/>
              </w:rPr>
              <w:t xml:space="preserve">______________________ </w:t>
            </w:r>
            <w:r w:rsidRPr="004E7B0F">
              <w:rPr>
                <w:b/>
                <w:lang w:val="uk-UA"/>
              </w:rPr>
              <w:t xml:space="preserve">  </w:t>
            </w:r>
            <w:r w:rsidR="00BC2909" w:rsidRPr="004E7B0F">
              <w:rPr>
                <w:b/>
                <w:lang w:val="uk-UA"/>
              </w:rPr>
              <w:t>Вайн</w:t>
            </w:r>
            <w:r w:rsidR="00BC2909" w:rsidRPr="004E7B0F">
              <w:rPr>
                <w:b/>
              </w:rPr>
              <w:t xml:space="preserve"> </w:t>
            </w:r>
            <w:r w:rsidRPr="004E7B0F">
              <w:rPr>
                <w:b/>
                <w:lang w:val="uk-UA"/>
              </w:rPr>
              <w:t>Дмитра</w:t>
            </w:r>
            <w:r w:rsidR="00BC2909" w:rsidRPr="004E7B0F">
              <w:rPr>
                <w:b/>
                <w:lang w:val="uk-UA"/>
              </w:rPr>
              <w:t xml:space="preserve"> Васильович</w:t>
            </w:r>
            <w:r w:rsidRPr="004E7B0F">
              <w:rPr>
                <w:b/>
                <w:lang w:val="uk-UA"/>
              </w:rPr>
              <w:t>а</w:t>
            </w:r>
          </w:p>
        </w:tc>
      </w:tr>
    </w:tbl>
    <w:p w14:paraId="4BC4BBD8" w14:textId="77777777" w:rsidR="00C35DA1" w:rsidRPr="002203C9" w:rsidRDefault="00C35DA1" w:rsidP="00981B8B">
      <w:pPr>
        <w:spacing w:line="276" w:lineRule="auto"/>
        <w:ind w:right="140"/>
        <w:jc w:val="both"/>
        <w:rPr>
          <w:b/>
          <w:bCs/>
          <w:lang w:val="uk-UA"/>
        </w:rPr>
      </w:pPr>
    </w:p>
    <w:sectPr w:rsidR="00C35DA1" w:rsidRPr="002203C9" w:rsidSect="008D33E8">
      <w:headerReference w:type="default" r:id="rId17"/>
      <w:footerReference w:type="even" r:id="rId18"/>
      <w:footerReference w:type="default" r:id="rId19"/>
      <w:pgSz w:w="11906" w:h="16838"/>
      <w:pgMar w:top="851" w:right="1274" w:bottom="1843" w:left="1276" w:header="284" w:footer="43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042841" w14:textId="77777777" w:rsidR="0033194C" w:rsidRDefault="0033194C" w:rsidP="00095591">
      <w:r>
        <w:separator/>
      </w:r>
    </w:p>
  </w:endnote>
  <w:endnote w:type="continuationSeparator" w:id="0">
    <w:p w14:paraId="458644FB" w14:textId="77777777" w:rsidR="0033194C" w:rsidRDefault="0033194C" w:rsidP="000955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8EBAD9" w14:textId="77777777" w:rsidR="000632DC" w:rsidRDefault="00F65E78" w:rsidP="00DB663A">
    <w:pPr>
      <w:pStyle w:val="a5"/>
      <w:framePr w:wrap="around" w:vAnchor="text" w:hAnchor="margin" w:xAlign="center" w:y="1"/>
      <w:rPr>
        <w:rStyle w:val="a7"/>
      </w:rPr>
    </w:pPr>
    <w:r>
      <w:rPr>
        <w:rStyle w:val="a7"/>
      </w:rPr>
      <w:fldChar w:fldCharType="begin"/>
    </w:r>
    <w:r w:rsidR="000632DC">
      <w:rPr>
        <w:rStyle w:val="a7"/>
      </w:rPr>
      <w:instrText xml:space="preserve">PAGE  </w:instrText>
    </w:r>
    <w:r>
      <w:rPr>
        <w:rStyle w:val="a7"/>
      </w:rPr>
      <w:fldChar w:fldCharType="end"/>
    </w:r>
  </w:p>
  <w:p w14:paraId="71A2D2C6" w14:textId="77777777" w:rsidR="000632DC" w:rsidRDefault="000632DC">
    <w:pPr>
      <w:pStyle w:val="a5"/>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0BB7C" w14:textId="04AE3855" w:rsidR="0075307A" w:rsidRDefault="0075307A" w:rsidP="0075307A">
    <w:pPr>
      <w:pStyle w:val="a5"/>
      <w:tabs>
        <w:tab w:val="clear" w:pos="9355"/>
        <w:tab w:val="left" w:pos="4956"/>
        <w:tab w:val="left" w:pos="5664"/>
        <w:tab w:val="left" w:pos="6372"/>
      </w:tabs>
    </w:pPr>
    <w:r>
      <w:tab/>
    </w:r>
    <w:r>
      <w:tab/>
    </w:r>
    <w:r>
      <w:tab/>
    </w:r>
    <w:r>
      <w:tab/>
    </w:r>
  </w:p>
  <w:p w14:paraId="1836E458" w14:textId="022BF19E" w:rsidR="0075307A" w:rsidRPr="00D40AB0" w:rsidRDefault="0075307A" w:rsidP="0075307A">
    <w:pPr>
      <w:spacing w:line="360" w:lineRule="auto"/>
      <w:ind w:right="140"/>
      <w:rPr>
        <w:b/>
        <w:sz w:val="16"/>
        <w:szCs w:val="20"/>
        <w:lang w:val="uk-UA"/>
      </w:rPr>
    </w:pPr>
    <w:r w:rsidRPr="00D40AB0">
      <w:rPr>
        <w:b/>
        <w:bCs/>
        <w:sz w:val="16"/>
        <w:lang w:val="uk-UA"/>
      </w:rPr>
      <w:t>Голова</w:t>
    </w:r>
    <w:r w:rsidRPr="00D40AB0">
      <w:rPr>
        <w:b/>
        <w:sz w:val="16"/>
        <w:lang w:val="uk-UA"/>
      </w:rPr>
      <w:t xml:space="preserve"> позачергових загальних  зборів акціонерів </w:t>
    </w:r>
    <w:r w:rsidRPr="00D40AB0">
      <w:rPr>
        <w:b/>
        <w:bCs/>
        <w:sz w:val="16"/>
        <w:lang w:val="uk-UA"/>
      </w:rPr>
      <w:t>ПрАТ “</w:t>
    </w:r>
    <w:r w:rsidRPr="00D40AB0">
      <w:rPr>
        <w:b/>
        <w:sz w:val="16"/>
        <w:lang w:val="uk-UA"/>
      </w:rPr>
      <w:t xml:space="preserve">Воловодівка” </w:t>
    </w:r>
    <w:r w:rsidRPr="00D40AB0">
      <w:rPr>
        <w:b/>
        <w:bCs/>
        <w:sz w:val="16"/>
        <w:lang w:val="uk-UA"/>
      </w:rPr>
      <w:t xml:space="preserve">____________________ </w:t>
    </w:r>
    <w:r w:rsidRPr="00D40AB0">
      <w:rPr>
        <w:b/>
        <w:sz w:val="16"/>
        <w:lang w:val="uk-UA"/>
      </w:rPr>
      <w:t xml:space="preserve"> Вайн Євген Дмитрович</w:t>
    </w:r>
    <w:r w:rsidRPr="00D40AB0">
      <w:rPr>
        <w:b/>
        <w:sz w:val="16"/>
        <w:lang w:val="uk-UA"/>
      </w:rPr>
      <w:br/>
    </w:r>
    <w:r w:rsidRPr="00D40AB0">
      <w:rPr>
        <w:b/>
        <w:bCs/>
        <w:sz w:val="16"/>
        <w:lang w:val="uk-UA"/>
      </w:rPr>
      <w:t>Секретар</w:t>
    </w:r>
    <w:r w:rsidRPr="00D40AB0">
      <w:rPr>
        <w:b/>
        <w:sz w:val="16"/>
        <w:lang w:val="uk-UA"/>
      </w:rPr>
      <w:t xml:space="preserve"> позачергових загальних </w:t>
    </w:r>
    <w:r w:rsidRPr="00D40AB0">
      <w:rPr>
        <w:b/>
        <w:sz w:val="16"/>
        <w:szCs w:val="20"/>
        <w:lang w:val="uk-UA"/>
      </w:rPr>
      <w:t xml:space="preserve">зборів акціонерів </w:t>
    </w:r>
    <w:r w:rsidRPr="00D40AB0">
      <w:rPr>
        <w:b/>
        <w:bCs/>
        <w:sz w:val="16"/>
        <w:szCs w:val="20"/>
        <w:lang w:val="uk-UA"/>
      </w:rPr>
      <w:t>ПрАТ “</w:t>
    </w:r>
    <w:r w:rsidRPr="00D40AB0">
      <w:rPr>
        <w:b/>
        <w:sz w:val="16"/>
        <w:szCs w:val="20"/>
        <w:lang w:val="uk-UA"/>
      </w:rPr>
      <w:t xml:space="preserve">Воловодівка” </w:t>
    </w:r>
    <w:r w:rsidR="00493DE9">
      <w:rPr>
        <w:b/>
        <w:bCs/>
        <w:sz w:val="16"/>
        <w:lang w:val="uk-UA"/>
      </w:rPr>
      <w:t>___</w:t>
    </w:r>
    <w:r w:rsidRPr="00D40AB0">
      <w:rPr>
        <w:b/>
        <w:bCs/>
        <w:sz w:val="16"/>
        <w:lang w:val="uk-UA"/>
      </w:rPr>
      <w:t xml:space="preserve">_____________ </w:t>
    </w:r>
    <w:r w:rsidRPr="00D40AB0">
      <w:rPr>
        <w:b/>
        <w:sz w:val="16"/>
        <w:lang w:val="uk-UA"/>
      </w:rPr>
      <w:t xml:space="preserve"> </w:t>
    </w:r>
    <w:r w:rsidRPr="00D40AB0">
      <w:rPr>
        <w:b/>
        <w:sz w:val="16"/>
        <w:szCs w:val="20"/>
        <w:lang w:val="uk-UA"/>
      </w:rPr>
      <w:t>Мельников Веніамін Дмитрович</w:t>
    </w:r>
    <w:r w:rsidRPr="00D40AB0">
      <w:rPr>
        <w:b/>
        <w:sz w:val="16"/>
        <w:szCs w:val="20"/>
        <w:lang w:val="uk-UA"/>
      </w:rPr>
      <w:br/>
    </w:r>
  </w:p>
  <w:p w14:paraId="24382DEE" w14:textId="660A04E6" w:rsidR="000632DC" w:rsidRPr="00095591" w:rsidRDefault="000632DC" w:rsidP="00095591">
    <w:pPr>
      <w:pStyle w:val="a5"/>
      <w:tabs>
        <w:tab w:val="clear" w:pos="4677"/>
        <w:tab w:val="clear" w:pos="9355"/>
        <w:tab w:val="left" w:pos="1250"/>
      </w:tabs>
      <w:rPr>
        <w:lang w:val="uk-U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D174E8" w14:textId="77777777" w:rsidR="0033194C" w:rsidRDefault="0033194C" w:rsidP="00095591">
      <w:r>
        <w:separator/>
      </w:r>
    </w:p>
  </w:footnote>
  <w:footnote w:type="continuationSeparator" w:id="0">
    <w:p w14:paraId="540A3D8D" w14:textId="77777777" w:rsidR="0033194C" w:rsidRDefault="0033194C" w:rsidP="0009559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3120"/>
      <w:gridCol w:w="3119"/>
      <w:gridCol w:w="3117"/>
    </w:tblGrid>
    <w:tr w:rsidR="0075307A" w:rsidRPr="0075307A" w14:paraId="6A016442" w14:textId="77777777" w:rsidTr="002C45C8">
      <w:trPr>
        <w:trHeight w:val="68"/>
      </w:trPr>
      <w:tc>
        <w:tcPr>
          <w:tcW w:w="1667" w:type="pct"/>
        </w:tcPr>
        <w:p w14:paraId="2C9F2CE0" w14:textId="77777777" w:rsidR="0075307A" w:rsidRPr="0075307A" w:rsidRDefault="0075307A">
          <w:pPr>
            <w:pStyle w:val="a8"/>
            <w:rPr>
              <w:color w:val="4F81BD"/>
            </w:rPr>
          </w:pPr>
        </w:p>
      </w:tc>
      <w:tc>
        <w:tcPr>
          <w:tcW w:w="1667" w:type="pct"/>
        </w:tcPr>
        <w:p w14:paraId="71894BB6" w14:textId="77777777" w:rsidR="0075307A" w:rsidRPr="0075307A" w:rsidRDefault="0075307A">
          <w:pPr>
            <w:pStyle w:val="a8"/>
            <w:jc w:val="center"/>
            <w:rPr>
              <w:color w:val="4F81BD"/>
            </w:rPr>
          </w:pPr>
        </w:p>
      </w:tc>
      <w:tc>
        <w:tcPr>
          <w:tcW w:w="1666" w:type="pct"/>
        </w:tcPr>
        <w:p w14:paraId="3B2A8A1E" w14:textId="315B4954" w:rsidR="0075307A" w:rsidRPr="0075307A" w:rsidRDefault="0075307A">
          <w:pPr>
            <w:pStyle w:val="a8"/>
            <w:jc w:val="right"/>
          </w:pPr>
          <w:r w:rsidRPr="0075307A">
            <w:rPr>
              <w:szCs w:val="24"/>
            </w:rPr>
            <w:fldChar w:fldCharType="begin"/>
          </w:r>
          <w:r w:rsidRPr="0075307A">
            <w:rPr>
              <w:szCs w:val="24"/>
            </w:rPr>
            <w:instrText>PAGE   \* MERGEFORMAT</w:instrText>
          </w:r>
          <w:r w:rsidRPr="0075307A">
            <w:rPr>
              <w:szCs w:val="24"/>
            </w:rPr>
            <w:fldChar w:fldCharType="separate"/>
          </w:r>
          <w:r w:rsidR="00925E61">
            <w:rPr>
              <w:noProof/>
              <w:szCs w:val="24"/>
            </w:rPr>
            <w:t>4</w:t>
          </w:r>
          <w:r w:rsidRPr="0075307A">
            <w:rPr>
              <w:szCs w:val="24"/>
            </w:rPr>
            <w:fldChar w:fldCharType="end"/>
          </w:r>
        </w:p>
      </w:tc>
    </w:tr>
  </w:tbl>
  <w:p w14:paraId="45622FA2" w14:textId="77777777" w:rsidR="0075307A" w:rsidRDefault="0075307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998"/>
    <w:multiLevelType w:val="multilevel"/>
    <w:tmpl w:val="F8D47282"/>
    <w:lvl w:ilvl="0">
      <w:start w:val="4"/>
      <w:numFmt w:val="decimal"/>
      <w:lvlText w:val="%1."/>
      <w:lvlJc w:val="left"/>
      <w:pPr>
        <w:ind w:left="492" w:hanging="492"/>
      </w:pPr>
      <w:rPr>
        <w:rFonts w:eastAsia="Times New Roman" w:hint="default"/>
      </w:rPr>
    </w:lvl>
    <w:lvl w:ilvl="1">
      <w:start w:val="1"/>
      <w:numFmt w:val="decimal"/>
      <w:lvlText w:val="%2)"/>
      <w:lvlJc w:val="left"/>
      <w:pPr>
        <w:ind w:left="1287" w:hanging="720"/>
      </w:pPr>
      <w:rPr>
        <w:rFonts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5202" w:hanging="180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696" w:hanging="2160"/>
      </w:pPr>
      <w:rPr>
        <w:rFonts w:eastAsia="Times New Roman" w:hint="default"/>
      </w:rPr>
    </w:lvl>
  </w:abstractNum>
  <w:abstractNum w:abstractNumId="1" w15:restartNumberingAfterBreak="0">
    <w:nsid w:val="088C182C"/>
    <w:multiLevelType w:val="multilevel"/>
    <w:tmpl w:val="22A208BE"/>
    <w:lvl w:ilvl="0">
      <w:start w:val="9"/>
      <w:numFmt w:val="decimal"/>
      <w:lvlText w:val="%1."/>
      <w:lvlJc w:val="left"/>
      <w:pPr>
        <w:ind w:left="420" w:hanging="420"/>
      </w:pPr>
      <w:rPr>
        <w:rFonts w:hint="default"/>
      </w:rPr>
    </w:lvl>
    <w:lvl w:ilvl="1">
      <w:start w:val="1"/>
      <w:numFmt w:val="decimal"/>
      <w:lvlText w:val="%1.%2)"/>
      <w:lvlJc w:val="left"/>
      <w:pPr>
        <w:ind w:left="1647" w:hanging="72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216" w:hanging="1800"/>
      </w:pPr>
      <w:rPr>
        <w:rFonts w:hint="default"/>
      </w:rPr>
    </w:lvl>
  </w:abstractNum>
  <w:abstractNum w:abstractNumId="2" w15:restartNumberingAfterBreak="0">
    <w:nsid w:val="089034E6"/>
    <w:multiLevelType w:val="hybridMultilevel"/>
    <w:tmpl w:val="80408684"/>
    <w:lvl w:ilvl="0" w:tplc="F6D29840">
      <w:start w:val="1"/>
      <w:numFmt w:val="decimal"/>
      <w:lvlText w:val="%1."/>
      <w:lvlJc w:val="left"/>
      <w:pPr>
        <w:tabs>
          <w:tab w:val="num" w:pos="720"/>
        </w:tabs>
        <w:ind w:left="720" w:hanging="360"/>
      </w:pPr>
      <w:rPr>
        <w:rFonts w:cs="Times New Roman" w:hint="default"/>
        <w:b/>
        <w:color w:val="auto"/>
        <w:sz w:val="22"/>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C4E2FE5"/>
    <w:multiLevelType w:val="hybridMultilevel"/>
    <w:tmpl w:val="80408684"/>
    <w:lvl w:ilvl="0" w:tplc="F6D29840">
      <w:start w:val="1"/>
      <w:numFmt w:val="decimal"/>
      <w:lvlText w:val="%1."/>
      <w:lvlJc w:val="left"/>
      <w:pPr>
        <w:tabs>
          <w:tab w:val="num" w:pos="720"/>
        </w:tabs>
        <w:ind w:left="720" w:hanging="360"/>
      </w:pPr>
      <w:rPr>
        <w:rFonts w:cs="Times New Roman" w:hint="default"/>
        <w:b/>
        <w:color w:val="auto"/>
        <w:sz w:val="22"/>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118C54C7"/>
    <w:multiLevelType w:val="hybridMultilevel"/>
    <w:tmpl w:val="75387A34"/>
    <w:lvl w:ilvl="0" w:tplc="9A4E4E4E">
      <w:start w:val="1"/>
      <w:numFmt w:val="decimal"/>
      <w:lvlText w:val="%1."/>
      <w:lvlJc w:val="left"/>
      <w:pPr>
        <w:ind w:left="927" w:hanging="360"/>
      </w:pPr>
      <w:rPr>
        <w:rFonts w:hint="default"/>
        <w:b/>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172F1590"/>
    <w:multiLevelType w:val="hybridMultilevel"/>
    <w:tmpl w:val="7996F128"/>
    <w:lvl w:ilvl="0" w:tplc="BF62841A">
      <w:start w:val="2"/>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1BEB48CE"/>
    <w:multiLevelType w:val="hybridMultilevel"/>
    <w:tmpl w:val="1B52935E"/>
    <w:lvl w:ilvl="0" w:tplc="F6B083A2">
      <w:start w:val="6"/>
      <w:numFmt w:val="decimal"/>
      <w:lvlText w:val="%1."/>
      <w:lvlJc w:val="left"/>
      <w:pPr>
        <w:ind w:left="644" w:hanging="360"/>
      </w:pPr>
      <w:rPr>
        <w:rFonts w:cs="Times New Roman" w:hint="default"/>
        <w:b/>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7" w15:restartNumberingAfterBreak="0">
    <w:nsid w:val="28934ECD"/>
    <w:multiLevelType w:val="hybridMultilevel"/>
    <w:tmpl w:val="3128448C"/>
    <w:lvl w:ilvl="0" w:tplc="1DE67492">
      <w:start w:val="1"/>
      <w:numFmt w:val="decimal"/>
      <w:lvlText w:val="%1."/>
      <w:lvlJc w:val="left"/>
      <w:pPr>
        <w:tabs>
          <w:tab w:val="num" w:pos="1070"/>
        </w:tabs>
        <w:ind w:left="1070" w:hanging="360"/>
      </w:pPr>
      <w:rPr>
        <w:rFonts w:cs="Times New Roman" w:hint="default"/>
        <w:b/>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C3C401B"/>
    <w:multiLevelType w:val="hybridMultilevel"/>
    <w:tmpl w:val="593E114C"/>
    <w:lvl w:ilvl="0" w:tplc="EBDE6992">
      <w:start w:val="1"/>
      <w:numFmt w:val="decimal"/>
      <w:lvlText w:val="%1."/>
      <w:lvlJc w:val="left"/>
      <w:pPr>
        <w:tabs>
          <w:tab w:val="num" w:pos="720"/>
        </w:tabs>
        <w:ind w:left="720" w:hanging="360"/>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D8E5522"/>
    <w:multiLevelType w:val="hybridMultilevel"/>
    <w:tmpl w:val="7E0613E2"/>
    <w:lvl w:ilvl="0" w:tplc="3D043158">
      <w:numFmt w:val="bullet"/>
      <w:lvlText w:val="-"/>
      <w:lvlJc w:val="left"/>
      <w:pPr>
        <w:tabs>
          <w:tab w:val="num" w:pos="3054"/>
        </w:tabs>
        <w:ind w:left="3054" w:hanging="360"/>
      </w:pPr>
      <w:rPr>
        <w:rFonts w:ascii="Times New Roman" w:eastAsia="Times New Roman" w:hAnsi="Times New Roman" w:hint="default"/>
        <w:b w:val="0"/>
        <w:color w:val="auto"/>
        <w:sz w:val="32"/>
      </w:rPr>
    </w:lvl>
    <w:lvl w:ilvl="1" w:tplc="04190019">
      <w:start w:val="1"/>
      <w:numFmt w:val="lowerLetter"/>
      <w:lvlText w:val="%2."/>
      <w:lvlJc w:val="left"/>
      <w:pPr>
        <w:tabs>
          <w:tab w:val="num" w:pos="873"/>
        </w:tabs>
        <w:ind w:left="873" w:hanging="360"/>
      </w:pPr>
      <w:rPr>
        <w:rFonts w:cs="Times New Roman"/>
      </w:rPr>
    </w:lvl>
    <w:lvl w:ilvl="2" w:tplc="0419001B">
      <w:start w:val="1"/>
      <w:numFmt w:val="lowerRoman"/>
      <w:lvlText w:val="%3."/>
      <w:lvlJc w:val="right"/>
      <w:pPr>
        <w:tabs>
          <w:tab w:val="num" w:pos="1593"/>
        </w:tabs>
        <w:ind w:left="1593" w:hanging="180"/>
      </w:pPr>
      <w:rPr>
        <w:rFonts w:cs="Times New Roman"/>
      </w:rPr>
    </w:lvl>
    <w:lvl w:ilvl="3" w:tplc="0419000F">
      <w:start w:val="1"/>
      <w:numFmt w:val="decimal"/>
      <w:lvlText w:val="%4."/>
      <w:lvlJc w:val="left"/>
      <w:pPr>
        <w:tabs>
          <w:tab w:val="num" w:pos="2313"/>
        </w:tabs>
        <w:ind w:left="2313" w:hanging="360"/>
      </w:pPr>
      <w:rPr>
        <w:rFonts w:cs="Times New Roman"/>
      </w:rPr>
    </w:lvl>
    <w:lvl w:ilvl="4" w:tplc="04190019">
      <w:start w:val="1"/>
      <w:numFmt w:val="lowerLetter"/>
      <w:lvlText w:val="%5."/>
      <w:lvlJc w:val="left"/>
      <w:pPr>
        <w:tabs>
          <w:tab w:val="num" w:pos="3033"/>
        </w:tabs>
        <w:ind w:left="3033" w:hanging="360"/>
      </w:pPr>
      <w:rPr>
        <w:rFonts w:cs="Times New Roman"/>
      </w:rPr>
    </w:lvl>
    <w:lvl w:ilvl="5" w:tplc="0419001B">
      <w:start w:val="1"/>
      <w:numFmt w:val="lowerRoman"/>
      <w:lvlText w:val="%6."/>
      <w:lvlJc w:val="right"/>
      <w:pPr>
        <w:tabs>
          <w:tab w:val="num" w:pos="3753"/>
        </w:tabs>
        <w:ind w:left="3753" w:hanging="180"/>
      </w:pPr>
      <w:rPr>
        <w:rFonts w:cs="Times New Roman"/>
      </w:rPr>
    </w:lvl>
    <w:lvl w:ilvl="6" w:tplc="0419000F">
      <w:start w:val="1"/>
      <w:numFmt w:val="decimal"/>
      <w:lvlText w:val="%7."/>
      <w:lvlJc w:val="left"/>
      <w:pPr>
        <w:tabs>
          <w:tab w:val="num" w:pos="4473"/>
        </w:tabs>
        <w:ind w:left="4473" w:hanging="360"/>
      </w:pPr>
      <w:rPr>
        <w:rFonts w:cs="Times New Roman"/>
      </w:rPr>
    </w:lvl>
    <w:lvl w:ilvl="7" w:tplc="04190019">
      <w:start w:val="1"/>
      <w:numFmt w:val="lowerLetter"/>
      <w:lvlText w:val="%8."/>
      <w:lvlJc w:val="left"/>
      <w:pPr>
        <w:tabs>
          <w:tab w:val="num" w:pos="5193"/>
        </w:tabs>
        <w:ind w:left="5193" w:hanging="360"/>
      </w:pPr>
      <w:rPr>
        <w:rFonts w:cs="Times New Roman"/>
      </w:rPr>
    </w:lvl>
    <w:lvl w:ilvl="8" w:tplc="0419001B">
      <w:start w:val="1"/>
      <w:numFmt w:val="lowerRoman"/>
      <w:lvlText w:val="%9."/>
      <w:lvlJc w:val="right"/>
      <w:pPr>
        <w:tabs>
          <w:tab w:val="num" w:pos="5913"/>
        </w:tabs>
        <w:ind w:left="5913" w:hanging="180"/>
      </w:pPr>
      <w:rPr>
        <w:rFonts w:cs="Times New Roman"/>
      </w:rPr>
    </w:lvl>
  </w:abstractNum>
  <w:abstractNum w:abstractNumId="10" w15:restartNumberingAfterBreak="0">
    <w:nsid w:val="2DA83CB2"/>
    <w:multiLevelType w:val="multilevel"/>
    <w:tmpl w:val="5D90D368"/>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1" w15:restartNumberingAfterBreak="0">
    <w:nsid w:val="2DFA125F"/>
    <w:multiLevelType w:val="multilevel"/>
    <w:tmpl w:val="E4A40E64"/>
    <w:lvl w:ilvl="0">
      <w:start w:val="4"/>
      <w:numFmt w:val="decimal"/>
      <w:lvlText w:val="%1."/>
      <w:lvlJc w:val="left"/>
      <w:pPr>
        <w:ind w:left="420" w:hanging="420"/>
      </w:pPr>
      <w:rPr>
        <w:rFonts w:eastAsia="Times New Roman" w:hint="default"/>
      </w:rPr>
    </w:lvl>
    <w:lvl w:ilvl="1">
      <w:start w:val="1"/>
      <w:numFmt w:val="decimal"/>
      <w:lvlText w:val="%1.%2)"/>
      <w:lvlJc w:val="left"/>
      <w:pPr>
        <w:ind w:left="1287" w:hanging="720"/>
      </w:pPr>
      <w:rPr>
        <w:rFonts w:eastAsia="Times New Roman" w:hint="default"/>
      </w:rPr>
    </w:lvl>
    <w:lvl w:ilvl="2">
      <w:start w:val="1"/>
      <w:numFmt w:val="decimal"/>
      <w:lvlText w:val="%1.%2)%3."/>
      <w:lvlJc w:val="left"/>
      <w:pPr>
        <w:ind w:left="1854" w:hanging="720"/>
      </w:pPr>
      <w:rPr>
        <w:rFonts w:eastAsia="Times New Roman" w:hint="default"/>
      </w:rPr>
    </w:lvl>
    <w:lvl w:ilvl="3">
      <w:start w:val="1"/>
      <w:numFmt w:val="decimal"/>
      <w:lvlText w:val="%1.%2)%3.%4."/>
      <w:lvlJc w:val="left"/>
      <w:pPr>
        <w:ind w:left="2781" w:hanging="1080"/>
      </w:pPr>
      <w:rPr>
        <w:rFonts w:eastAsia="Times New Roman" w:hint="default"/>
      </w:rPr>
    </w:lvl>
    <w:lvl w:ilvl="4">
      <w:start w:val="1"/>
      <w:numFmt w:val="decimal"/>
      <w:lvlText w:val="%1.%2)%3.%4.%5."/>
      <w:lvlJc w:val="left"/>
      <w:pPr>
        <w:ind w:left="3348" w:hanging="1080"/>
      </w:pPr>
      <w:rPr>
        <w:rFonts w:eastAsia="Times New Roman" w:hint="default"/>
      </w:rPr>
    </w:lvl>
    <w:lvl w:ilvl="5">
      <w:start w:val="1"/>
      <w:numFmt w:val="decimal"/>
      <w:lvlText w:val="%1.%2)%3.%4.%5.%6."/>
      <w:lvlJc w:val="left"/>
      <w:pPr>
        <w:ind w:left="4275" w:hanging="1440"/>
      </w:pPr>
      <w:rPr>
        <w:rFonts w:eastAsia="Times New Roman" w:hint="default"/>
      </w:rPr>
    </w:lvl>
    <w:lvl w:ilvl="6">
      <w:start w:val="1"/>
      <w:numFmt w:val="decimal"/>
      <w:lvlText w:val="%1.%2)%3.%4.%5.%6.%7."/>
      <w:lvlJc w:val="left"/>
      <w:pPr>
        <w:ind w:left="4842" w:hanging="1440"/>
      </w:pPr>
      <w:rPr>
        <w:rFonts w:eastAsia="Times New Roman" w:hint="default"/>
      </w:rPr>
    </w:lvl>
    <w:lvl w:ilvl="7">
      <w:start w:val="1"/>
      <w:numFmt w:val="decimal"/>
      <w:lvlText w:val="%1.%2)%3.%4.%5.%6.%7.%8."/>
      <w:lvlJc w:val="left"/>
      <w:pPr>
        <w:ind w:left="5769" w:hanging="1800"/>
      </w:pPr>
      <w:rPr>
        <w:rFonts w:eastAsia="Times New Roman" w:hint="default"/>
      </w:rPr>
    </w:lvl>
    <w:lvl w:ilvl="8">
      <w:start w:val="1"/>
      <w:numFmt w:val="decimal"/>
      <w:lvlText w:val="%1.%2)%3.%4.%5.%6.%7.%8.%9."/>
      <w:lvlJc w:val="left"/>
      <w:pPr>
        <w:ind w:left="6336" w:hanging="1800"/>
      </w:pPr>
      <w:rPr>
        <w:rFonts w:eastAsia="Times New Roman" w:hint="default"/>
      </w:rPr>
    </w:lvl>
  </w:abstractNum>
  <w:abstractNum w:abstractNumId="12" w15:restartNumberingAfterBreak="0">
    <w:nsid w:val="302F44F9"/>
    <w:multiLevelType w:val="hybridMultilevel"/>
    <w:tmpl w:val="B6C896E8"/>
    <w:lvl w:ilvl="0" w:tplc="D6EE29C0">
      <w:start w:val="6"/>
      <w:numFmt w:val="decimal"/>
      <w:lvlText w:val="%1."/>
      <w:lvlJc w:val="left"/>
      <w:pPr>
        <w:tabs>
          <w:tab w:val="num" w:pos="705"/>
        </w:tabs>
        <w:ind w:left="705" w:hanging="525"/>
      </w:pPr>
      <w:rPr>
        <w:rFonts w:cs="Times New Roman" w:hint="default"/>
        <w:b/>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3" w15:restartNumberingAfterBreak="0">
    <w:nsid w:val="30D637A5"/>
    <w:multiLevelType w:val="hybridMultilevel"/>
    <w:tmpl w:val="80408684"/>
    <w:lvl w:ilvl="0" w:tplc="F6D29840">
      <w:start w:val="1"/>
      <w:numFmt w:val="decimal"/>
      <w:lvlText w:val="%1."/>
      <w:lvlJc w:val="left"/>
      <w:pPr>
        <w:tabs>
          <w:tab w:val="num" w:pos="928"/>
        </w:tabs>
        <w:ind w:left="928" w:hanging="360"/>
      </w:pPr>
      <w:rPr>
        <w:rFonts w:cs="Times New Roman" w:hint="default"/>
        <w:b/>
        <w:color w:val="auto"/>
        <w:sz w:val="22"/>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1860CFB"/>
    <w:multiLevelType w:val="hybridMultilevel"/>
    <w:tmpl w:val="6382E2D4"/>
    <w:lvl w:ilvl="0" w:tplc="885EE584">
      <w:start w:val="1"/>
      <w:numFmt w:val="decimal"/>
      <w:lvlText w:val="%1."/>
      <w:lvlJc w:val="left"/>
      <w:pPr>
        <w:tabs>
          <w:tab w:val="num" w:pos="720"/>
        </w:tabs>
        <w:ind w:left="720" w:hanging="360"/>
      </w:pPr>
      <w:rPr>
        <w:rFonts w:cs="Times New Roman" w:hint="default"/>
        <w:b/>
        <w:sz w:val="20"/>
        <w:szCs w:val="2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D801C7"/>
    <w:multiLevelType w:val="hybridMultilevel"/>
    <w:tmpl w:val="8064E64E"/>
    <w:lvl w:ilvl="0" w:tplc="E62254FE">
      <w:start w:val="1"/>
      <w:numFmt w:val="decimal"/>
      <w:lvlText w:val="%1."/>
      <w:lvlJc w:val="left"/>
      <w:pPr>
        <w:ind w:left="927" w:hanging="360"/>
      </w:pPr>
      <w:rPr>
        <w:rFonts w:hint="default"/>
        <w:sz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3FC4021E"/>
    <w:multiLevelType w:val="multilevel"/>
    <w:tmpl w:val="D8A4CF48"/>
    <w:lvl w:ilvl="0">
      <w:start w:val="1"/>
      <w:numFmt w:val="decimal"/>
      <w:lvlText w:val="%1."/>
      <w:lvlJc w:val="left"/>
      <w:pPr>
        <w:ind w:left="927" w:hanging="360"/>
      </w:pPr>
      <w:rPr>
        <w:rFonts w:hint="default"/>
        <w:b/>
        <w:sz w:val="22"/>
        <w:szCs w:val="22"/>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7" w15:restartNumberingAfterBreak="0">
    <w:nsid w:val="42173E2F"/>
    <w:multiLevelType w:val="hybridMultilevel"/>
    <w:tmpl w:val="F99EB1B6"/>
    <w:lvl w:ilvl="0" w:tplc="B2E22B7E">
      <w:start w:val="1"/>
      <w:numFmt w:val="bullet"/>
      <w:lvlText w:val="-"/>
      <w:lvlJc w:val="left"/>
      <w:pPr>
        <w:ind w:left="427" w:hanging="360"/>
      </w:pPr>
      <w:rPr>
        <w:rFonts w:ascii="Times New Roman" w:eastAsia="Times New Roman" w:hAnsi="Times New Roman" w:cs="Times New Roman" w:hint="default"/>
      </w:rPr>
    </w:lvl>
    <w:lvl w:ilvl="1" w:tplc="04190003" w:tentative="1">
      <w:start w:val="1"/>
      <w:numFmt w:val="bullet"/>
      <w:lvlText w:val="o"/>
      <w:lvlJc w:val="left"/>
      <w:pPr>
        <w:ind w:left="1147" w:hanging="360"/>
      </w:pPr>
      <w:rPr>
        <w:rFonts w:ascii="Courier New" w:hAnsi="Courier New" w:cs="Courier New" w:hint="default"/>
      </w:rPr>
    </w:lvl>
    <w:lvl w:ilvl="2" w:tplc="04190005" w:tentative="1">
      <w:start w:val="1"/>
      <w:numFmt w:val="bullet"/>
      <w:lvlText w:val=""/>
      <w:lvlJc w:val="left"/>
      <w:pPr>
        <w:ind w:left="1867" w:hanging="360"/>
      </w:pPr>
      <w:rPr>
        <w:rFonts w:ascii="Wingdings" w:hAnsi="Wingdings" w:hint="default"/>
      </w:rPr>
    </w:lvl>
    <w:lvl w:ilvl="3" w:tplc="04190001" w:tentative="1">
      <w:start w:val="1"/>
      <w:numFmt w:val="bullet"/>
      <w:lvlText w:val=""/>
      <w:lvlJc w:val="left"/>
      <w:pPr>
        <w:ind w:left="2587" w:hanging="360"/>
      </w:pPr>
      <w:rPr>
        <w:rFonts w:ascii="Symbol" w:hAnsi="Symbol" w:hint="default"/>
      </w:rPr>
    </w:lvl>
    <w:lvl w:ilvl="4" w:tplc="04190003" w:tentative="1">
      <w:start w:val="1"/>
      <w:numFmt w:val="bullet"/>
      <w:lvlText w:val="o"/>
      <w:lvlJc w:val="left"/>
      <w:pPr>
        <w:ind w:left="3307" w:hanging="360"/>
      </w:pPr>
      <w:rPr>
        <w:rFonts w:ascii="Courier New" w:hAnsi="Courier New" w:cs="Courier New" w:hint="default"/>
      </w:rPr>
    </w:lvl>
    <w:lvl w:ilvl="5" w:tplc="04190005" w:tentative="1">
      <w:start w:val="1"/>
      <w:numFmt w:val="bullet"/>
      <w:lvlText w:val=""/>
      <w:lvlJc w:val="left"/>
      <w:pPr>
        <w:ind w:left="4027" w:hanging="360"/>
      </w:pPr>
      <w:rPr>
        <w:rFonts w:ascii="Wingdings" w:hAnsi="Wingdings" w:hint="default"/>
      </w:rPr>
    </w:lvl>
    <w:lvl w:ilvl="6" w:tplc="04190001" w:tentative="1">
      <w:start w:val="1"/>
      <w:numFmt w:val="bullet"/>
      <w:lvlText w:val=""/>
      <w:lvlJc w:val="left"/>
      <w:pPr>
        <w:ind w:left="4747" w:hanging="360"/>
      </w:pPr>
      <w:rPr>
        <w:rFonts w:ascii="Symbol" w:hAnsi="Symbol" w:hint="default"/>
      </w:rPr>
    </w:lvl>
    <w:lvl w:ilvl="7" w:tplc="04190003" w:tentative="1">
      <w:start w:val="1"/>
      <w:numFmt w:val="bullet"/>
      <w:lvlText w:val="o"/>
      <w:lvlJc w:val="left"/>
      <w:pPr>
        <w:ind w:left="5467" w:hanging="360"/>
      </w:pPr>
      <w:rPr>
        <w:rFonts w:ascii="Courier New" w:hAnsi="Courier New" w:cs="Courier New" w:hint="default"/>
      </w:rPr>
    </w:lvl>
    <w:lvl w:ilvl="8" w:tplc="04190005" w:tentative="1">
      <w:start w:val="1"/>
      <w:numFmt w:val="bullet"/>
      <w:lvlText w:val=""/>
      <w:lvlJc w:val="left"/>
      <w:pPr>
        <w:ind w:left="6187" w:hanging="360"/>
      </w:pPr>
      <w:rPr>
        <w:rFonts w:ascii="Wingdings" w:hAnsi="Wingdings" w:hint="default"/>
      </w:rPr>
    </w:lvl>
  </w:abstractNum>
  <w:abstractNum w:abstractNumId="18" w15:restartNumberingAfterBreak="0">
    <w:nsid w:val="4E554E2C"/>
    <w:multiLevelType w:val="hybridMultilevel"/>
    <w:tmpl w:val="CFE64F9C"/>
    <w:lvl w:ilvl="0" w:tplc="2F369BEA">
      <w:start w:val="1"/>
      <w:numFmt w:val="decimal"/>
      <w:lvlText w:val="%1."/>
      <w:lvlJc w:val="left"/>
      <w:pPr>
        <w:ind w:left="1183" w:hanging="615"/>
      </w:pPr>
      <w:rPr>
        <w:rFonts w:cs="Times New Roman" w:hint="default"/>
        <w:b/>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9" w15:restartNumberingAfterBreak="0">
    <w:nsid w:val="4EC364F7"/>
    <w:multiLevelType w:val="hybridMultilevel"/>
    <w:tmpl w:val="798C503A"/>
    <w:lvl w:ilvl="0" w:tplc="E28A5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51D46C35"/>
    <w:multiLevelType w:val="hybridMultilevel"/>
    <w:tmpl w:val="798C503A"/>
    <w:lvl w:ilvl="0" w:tplc="E28A533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1" w15:restartNumberingAfterBreak="0">
    <w:nsid w:val="54435F35"/>
    <w:multiLevelType w:val="hybridMultilevel"/>
    <w:tmpl w:val="07581F4E"/>
    <w:lvl w:ilvl="0" w:tplc="38349976">
      <w:start w:val="1"/>
      <w:numFmt w:val="decimal"/>
      <w:lvlText w:val="%1."/>
      <w:lvlJc w:val="left"/>
      <w:pPr>
        <w:ind w:left="720" w:hanging="360"/>
      </w:pPr>
      <w:rPr>
        <w:rFonts w:eastAsia="Times New Roman"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4E74781"/>
    <w:multiLevelType w:val="hybridMultilevel"/>
    <w:tmpl w:val="593E114C"/>
    <w:lvl w:ilvl="0" w:tplc="EBDE6992">
      <w:start w:val="1"/>
      <w:numFmt w:val="decimal"/>
      <w:lvlText w:val="%1."/>
      <w:lvlJc w:val="left"/>
      <w:pPr>
        <w:tabs>
          <w:tab w:val="num" w:pos="720"/>
        </w:tabs>
        <w:ind w:left="720" w:hanging="360"/>
      </w:pPr>
      <w:rPr>
        <w:rFonts w:cs="Times New Roman" w:hint="default"/>
        <w:b/>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B9F0A4B"/>
    <w:multiLevelType w:val="multilevel"/>
    <w:tmpl w:val="3AD8E5A0"/>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70B3587A"/>
    <w:multiLevelType w:val="hybridMultilevel"/>
    <w:tmpl w:val="3128448C"/>
    <w:lvl w:ilvl="0" w:tplc="1DE67492">
      <w:start w:val="1"/>
      <w:numFmt w:val="decimal"/>
      <w:lvlText w:val="%1."/>
      <w:lvlJc w:val="left"/>
      <w:pPr>
        <w:tabs>
          <w:tab w:val="num" w:pos="1070"/>
        </w:tabs>
        <w:ind w:left="1070" w:hanging="360"/>
      </w:pPr>
      <w:rPr>
        <w:rFonts w:cs="Times New Roman" w:hint="default"/>
        <w:b/>
        <w:color w:val="auto"/>
        <w:sz w:val="24"/>
        <w:szCs w:val="24"/>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444338E"/>
    <w:multiLevelType w:val="hybridMultilevel"/>
    <w:tmpl w:val="18783A70"/>
    <w:lvl w:ilvl="0" w:tplc="1C0C3A9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2"/>
  </w:num>
  <w:num w:numId="2">
    <w:abstractNumId w:val="6"/>
  </w:num>
  <w:num w:numId="3">
    <w:abstractNumId w:val="5"/>
  </w:num>
  <w:num w:numId="4">
    <w:abstractNumId w:val="9"/>
  </w:num>
  <w:num w:numId="5">
    <w:abstractNumId w:val="9"/>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1"/>
  </w:num>
  <w:num w:numId="9">
    <w:abstractNumId w:val="7"/>
  </w:num>
  <w:num w:numId="10">
    <w:abstractNumId w:val="14"/>
  </w:num>
  <w:num w:numId="11">
    <w:abstractNumId w:val="8"/>
  </w:num>
  <w:num w:numId="12">
    <w:abstractNumId w:val="4"/>
  </w:num>
  <w:num w:numId="13">
    <w:abstractNumId w:val="15"/>
  </w:num>
  <w:num w:numId="14">
    <w:abstractNumId w:val="22"/>
  </w:num>
  <w:num w:numId="15">
    <w:abstractNumId w:val="3"/>
  </w:num>
  <w:num w:numId="16">
    <w:abstractNumId w:val="2"/>
  </w:num>
  <w:num w:numId="17">
    <w:abstractNumId w:val="17"/>
  </w:num>
  <w:num w:numId="18">
    <w:abstractNumId w:val="25"/>
  </w:num>
  <w:num w:numId="19">
    <w:abstractNumId w:val="16"/>
  </w:num>
  <w:num w:numId="20">
    <w:abstractNumId w:val="13"/>
  </w:num>
  <w:num w:numId="21">
    <w:abstractNumId w:val="19"/>
  </w:num>
  <w:num w:numId="22">
    <w:abstractNumId w:val="0"/>
  </w:num>
  <w:num w:numId="23">
    <w:abstractNumId w:val="11"/>
  </w:num>
  <w:num w:numId="24">
    <w:abstractNumId w:val="23"/>
  </w:num>
  <w:num w:numId="25">
    <w:abstractNumId w:val="1"/>
  </w:num>
  <w:num w:numId="26">
    <w:abstractNumId w:val="20"/>
  </w:num>
  <w:num w:numId="27">
    <w:abstractNumId w:val="24"/>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TrackMov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84DCF"/>
    <w:rsid w:val="0000314B"/>
    <w:rsid w:val="00003435"/>
    <w:rsid w:val="00003E86"/>
    <w:rsid w:val="00004A4A"/>
    <w:rsid w:val="00005A8E"/>
    <w:rsid w:val="00007F79"/>
    <w:rsid w:val="00010A8B"/>
    <w:rsid w:val="00010C0C"/>
    <w:rsid w:val="00011727"/>
    <w:rsid w:val="00011964"/>
    <w:rsid w:val="000120EE"/>
    <w:rsid w:val="000141D4"/>
    <w:rsid w:val="000159D2"/>
    <w:rsid w:val="00015E37"/>
    <w:rsid w:val="000160D0"/>
    <w:rsid w:val="000164E1"/>
    <w:rsid w:val="000166E7"/>
    <w:rsid w:val="00017EE6"/>
    <w:rsid w:val="00021DBA"/>
    <w:rsid w:val="000220C5"/>
    <w:rsid w:val="000224D0"/>
    <w:rsid w:val="00022C18"/>
    <w:rsid w:val="0002312D"/>
    <w:rsid w:val="000244DB"/>
    <w:rsid w:val="00025B18"/>
    <w:rsid w:val="0002630C"/>
    <w:rsid w:val="0002658B"/>
    <w:rsid w:val="000273EC"/>
    <w:rsid w:val="000275EB"/>
    <w:rsid w:val="00032676"/>
    <w:rsid w:val="00035C66"/>
    <w:rsid w:val="00037047"/>
    <w:rsid w:val="00040700"/>
    <w:rsid w:val="00040768"/>
    <w:rsid w:val="00040F2D"/>
    <w:rsid w:val="00041CB6"/>
    <w:rsid w:val="00041E45"/>
    <w:rsid w:val="00043154"/>
    <w:rsid w:val="000438B5"/>
    <w:rsid w:val="00043D82"/>
    <w:rsid w:val="0004479F"/>
    <w:rsid w:val="00046135"/>
    <w:rsid w:val="000464D8"/>
    <w:rsid w:val="00046D3D"/>
    <w:rsid w:val="00047872"/>
    <w:rsid w:val="000478EB"/>
    <w:rsid w:val="00047A06"/>
    <w:rsid w:val="00047F67"/>
    <w:rsid w:val="000501EA"/>
    <w:rsid w:val="00050C2D"/>
    <w:rsid w:val="00050CA7"/>
    <w:rsid w:val="00050D25"/>
    <w:rsid w:val="000518AF"/>
    <w:rsid w:val="000536C4"/>
    <w:rsid w:val="00053968"/>
    <w:rsid w:val="00054146"/>
    <w:rsid w:val="00055FA1"/>
    <w:rsid w:val="00056D6E"/>
    <w:rsid w:val="00057357"/>
    <w:rsid w:val="0005794A"/>
    <w:rsid w:val="00060227"/>
    <w:rsid w:val="000619E6"/>
    <w:rsid w:val="00061D7B"/>
    <w:rsid w:val="00063054"/>
    <w:rsid w:val="000632DC"/>
    <w:rsid w:val="00064650"/>
    <w:rsid w:val="00064C7D"/>
    <w:rsid w:val="00064F29"/>
    <w:rsid w:val="0006504D"/>
    <w:rsid w:val="000673A9"/>
    <w:rsid w:val="00067552"/>
    <w:rsid w:val="0006765C"/>
    <w:rsid w:val="000677A7"/>
    <w:rsid w:val="00067EBB"/>
    <w:rsid w:val="00070F33"/>
    <w:rsid w:val="00072815"/>
    <w:rsid w:val="00072F48"/>
    <w:rsid w:val="0007364A"/>
    <w:rsid w:val="00073A8B"/>
    <w:rsid w:val="0007408D"/>
    <w:rsid w:val="00074399"/>
    <w:rsid w:val="00074953"/>
    <w:rsid w:val="00075897"/>
    <w:rsid w:val="00075CDB"/>
    <w:rsid w:val="00077E3C"/>
    <w:rsid w:val="000827BD"/>
    <w:rsid w:val="00082AEF"/>
    <w:rsid w:val="00082FB9"/>
    <w:rsid w:val="000831E0"/>
    <w:rsid w:val="00083A3A"/>
    <w:rsid w:val="00084DFE"/>
    <w:rsid w:val="00085CA2"/>
    <w:rsid w:val="00087A1C"/>
    <w:rsid w:val="00091C46"/>
    <w:rsid w:val="00091DC2"/>
    <w:rsid w:val="00092103"/>
    <w:rsid w:val="00092442"/>
    <w:rsid w:val="00092CE8"/>
    <w:rsid w:val="00093C04"/>
    <w:rsid w:val="00094044"/>
    <w:rsid w:val="00094DAF"/>
    <w:rsid w:val="00095591"/>
    <w:rsid w:val="000964E3"/>
    <w:rsid w:val="00096F4D"/>
    <w:rsid w:val="00097E71"/>
    <w:rsid w:val="000A04BD"/>
    <w:rsid w:val="000A06B7"/>
    <w:rsid w:val="000A201F"/>
    <w:rsid w:val="000A232F"/>
    <w:rsid w:val="000A2699"/>
    <w:rsid w:val="000A2AE4"/>
    <w:rsid w:val="000A346D"/>
    <w:rsid w:val="000A3D6E"/>
    <w:rsid w:val="000A4039"/>
    <w:rsid w:val="000A4390"/>
    <w:rsid w:val="000A5C0E"/>
    <w:rsid w:val="000A693C"/>
    <w:rsid w:val="000A6C05"/>
    <w:rsid w:val="000B1835"/>
    <w:rsid w:val="000B2DD7"/>
    <w:rsid w:val="000B2EA6"/>
    <w:rsid w:val="000B31EE"/>
    <w:rsid w:val="000B499A"/>
    <w:rsid w:val="000B6FCC"/>
    <w:rsid w:val="000B768D"/>
    <w:rsid w:val="000C0299"/>
    <w:rsid w:val="000C0B0E"/>
    <w:rsid w:val="000C1CFC"/>
    <w:rsid w:val="000C1F1B"/>
    <w:rsid w:val="000C1FD2"/>
    <w:rsid w:val="000C20DB"/>
    <w:rsid w:val="000C2BC3"/>
    <w:rsid w:val="000C408C"/>
    <w:rsid w:val="000C4556"/>
    <w:rsid w:val="000C5E68"/>
    <w:rsid w:val="000D03DA"/>
    <w:rsid w:val="000D0F59"/>
    <w:rsid w:val="000D359D"/>
    <w:rsid w:val="000D58EC"/>
    <w:rsid w:val="000D60CC"/>
    <w:rsid w:val="000D6C28"/>
    <w:rsid w:val="000D772E"/>
    <w:rsid w:val="000D7DA4"/>
    <w:rsid w:val="000E1478"/>
    <w:rsid w:val="000E1696"/>
    <w:rsid w:val="000E1890"/>
    <w:rsid w:val="000E2FDF"/>
    <w:rsid w:val="000E4BD8"/>
    <w:rsid w:val="000E4D48"/>
    <w:rsid w:val="000E52EC"/>
    <w:rsid w:val="000E5D0D"/>
    <w:rsid w:val="000F14C5"/>
    <w:rsid w:val="000F1BAE"/>
    <w:rsid w:val="000F1EF1"/>
    <w:rsid w:val="000F1F64"/>
    <w:rsid w:val="000F25B7"/>
    <w:rsid w:val="000F3635"/>
    <w:rsid w:val="000F4730"/>
    <w:rsid w:val="000F5B98"/>
    <w:rsid w:val="000F680F"/>
    <w:rsid w:val="000F759C"/>
    <w:rsid w:val="00100DA3"/>
    <w:rsid w:val="00101208"/>
    <w:rsid w:val="0010463A"/>
    <w:rsid w:val="0010559C"/>
    <w:rsid w:val="00105AD5"/>
    <w:rsid w:val="00106209"/>
    <w:rsid w:val="00106C69"/>
    <w:rsid w:val="00107732"/>
    <w:rsid w:val="00107749"/>
    <w:rsid w:val="00107C8D"/>
    <w:rsid w:val="00107DDC"/>
    <w:rsid w:val="001107B8"/>
    <w:rsid w:val="0011146F"/>
    <w:rsid w:val="0011343A"/>
    <w:rsid w:val="00113C42"/>
    <w:rsid w:val="001163DA"/>
    <w:rsid w:val="0011647A"/>
    <w:rsid w:val="00116F11"/>
    <w:rsid w:val="001177E8"/>
    <w:rsid w:val="0012004C"/>
    <w:rsid w:val="00120470"/>
    <w:rsid w:val="00120BE3"/>
    <w:rsid w:val="00120F67"/>
    <w:rsid w:val="001221D0"/>
    <w:rsid w:val="00122EF3"/>
    <w:rsid w:val="00122F99"/>
    <w:rsid w:val="00123A76"/>
    <w:rsid w:val="00124CDE"/>
    <w:rsid w:val="00124D5B"/>
    <w:rsid w:val="00124FCC"/>
    <w:rsid w:val="00125436"/>
    <w:rsid w:val="0012624C"/>
    <w:rsid w:val="00126894"/>
    <w:rsid w:val="00127F7A"/>
    <w:rsid w:val="00130DA1"/>
    <w:rsid w:val="00131F8A"/>
    <w:rsid w:val="001331AF"/>
    <w:rsid w:val="001334EE"/>
    <w:rsid w:val="00134C86"/>
    <w:rsid w:val="00134D94"/>
    <w:rsid w:val="001350F1"/>
    <w:rsid w:val="001351B0"/>
    <w:rsid w:val="00135210"/>
    <w:rsid w:val="00135CD0"/>
    <w:rsid w:val="00135F72"/>
    <w:rsid w:val="00137510"/>
    <w:rsid w:val="0013759E"/>
    <w:rsid w:val="001417DC"/>
    <w:rsid w:val="00141BE4"/>
    <w:rsid w:val="00141E33"/>
    <w:rsid w:val="00141FDD"/>
    <w:rsid w:val="00142D1B"/>
    <w:rsid w:val="00144460"/>
    <w:rsid w:val="001447BD"/>
    <w:rsid w:val="00144B94"/>
    <w:rsid w:val="00144BA4"/>
    <w:rsid w:val="00144CBD"/>
    <w:rsid w:val="00146A81"/>
    <w:rsid w:val="00146DFD"/>
    <w:rsid w:val="001474C8"/>
    <w:rsid w:val="001478A6"/>
    <w:rsid w:val="00147BFC"/>
    <w:rsid w:val="001500FA"/>
    <w:rsid w:val="00152DCE"/>
    <w:rsid w:val="00152F07"/>
    <w:rsid w:val="0015391E"/>
    <w:rsid w:val="001540A6"/>
    <w:rsid w:val="00154251"/>
    <w:rsid w:val="00154AAE"/>
    <w:rsid w:val="001550F6"/>
    <w:rsid w:val="00155A06"/>
    <w:rsid w:val="0015698F"/>
    <w:rsid w:val="00157133"/>
    <w:rsid w:val="0015720B"/>
    <w:rsid w:val="001573B0"/>
    <w:rsid w:val="00157934"/>
    <w:rsid w:val="00160AF0"/>
    <w:rsid w:val="00161098"/>
    <w:rsid w:val="001615BE"/>
    <w:rsid w:val="00161F17"/>
    <w:rsid w:val="001626EF"/>
    <w:rsid w:val="001628DA"/>
    <w:rsid w:val="00163B3C"/>
    <w:rsid w:val="00163D48"/>
    <w:rsid w:val="0016459C"/>
    <w:rsid w:val="0016489D"/>
    <w:rsid w:val="00164AE8"/>
    <w:rsid w:val="00164E24"/>
    <w:rsid w:val="0016620F"/>
    <w:rsid w:val="001663E5"/>
    <w:rsid w:val="00166CEB"/>
    <w:rsid w:val="00167161"/>
    <w:rsid w:val="0016742C"/>
    <w:rsid w:val="00170223"/>
    <w:rsid w:val="00171513"/>
    <w:rsid w:val="00171DA3"/>
    <w:rsid w:val="00171EB8"/>
    <w:rsid w:val="00172101"/>
    <w:rsid w:val="00173A99"/>
    <w:rsid w:val="00174E84"/>
    <w:rsid w:val="00175766"/>
    <w:rsid w:val="001779A7"/>
    <w:rsid w:val="00180D14"/>
    <w:rsid w:val="00180D34"/>
    <w:rsid w:val="0018224A"/>
    <w:rsid w:val="00183507"/>
    <w:rsid w:val="001835A5"/>
    <w:rsid w:val="0018409C"/>
    <w:rsid w:val="0018495F"/>
    <w:rsid w:val="0018562B"/>
    <w:rsid w:val="00187B7F"/>
    <w:rsid w:val="00187D92"/>
    <w:rsid w:val="001901D6"/>
    <w:rsid w:val="00190BA5"/>
    <w:rsid w:val="00190E34"/>
    <w:rsid w:val="00192937"/>
    <w:rsid w:val="00193731"/>
    <w:rsid w:val="00195424"/>
    <w:rsid w:val="00196548"/>
    <w:rsid w:val="0019754A"/>
    <w:rsid w:val="00197FED"/>
    <w:rsid w:val="001A09C4"/>
    <w:rsid w:val="001A0A99"/>
    <w:rsid w:val="001A0C66"/>
    <w:rsid w:val="001A3858"/>
    <w:rsid w:val="001A69A4"/>
    <w:rsid w:val="001A6CB7"/>
    <w:rsid w:val="001B09D0"/>
    <w:rsid w:val="001B0C4B"/>
    <w:rsid w:val="001B1253"/>
    <w:rsid w:val="001B35B9"/>
    <w:rsid w:val="001B479F"/>
    <w:rsid w:val="001B4DFE"/>
    <w:rsid w:val="001B53E9"/>
    <w:rsid w:val="001B67A9"/>
    <w:rsid w:val="001B6E5E"/>
    <w:rsid w:val="001C025B"/>
    <w:rsid w:val="001C182D"/>
    <w:rsid w:val="001C1E30"/>
    <w:rsid w:val="001C2B36"/>
    <w:rsid w:val="001C3ADB"/>
    <w:rsid w:val="001C40CF"/>
    <w:rsid w:val="001C4263"/>
    <w:rsid w:val="001C4EA9"/>
    <w:rsid w:val="001C59A3"/>
    <w:rsid w:val="001C59C0"/>
    <w:rsid w:val="001C69E1"/>
    <w:rsid w:val="001C7598"/>
    <w:rsid w:val="001D0E21"/>
    <w:rsid w:val="001D1269"/>
    <w:rsid w:val="001D1D4F"/>
    <w:rsid w:val="001D261E"/>
    <w:rsid w:val="001D2676"/>
    <w:rsid w:val="001D38F6"/>
    <w:rsid w:val="001D45C9"/>
    <w:rsid w:val="001D4643"/>
    <w:rsid w:val="001D4B62"/>
    <w:rsid w:val="001D4D8B"/>
    <w:rsid w:val="001D66BF"/>
    <w:rsid w:val="001D6926"/>
    <w:rsid w:val="001D77B0"/>
    <w:rsid w:val="001D7AAF"/>
    <w:rsid w:val="001D7F7F"/>
    <w:rsid w:val="001E0526"/>
    <w:rsid w:val="001E1478"/>
    <w:rsid w:val="001E1F1F"/>
    <w:rsid w:val="001E2B4D"/>
    <w:rsid w:val="001E42BE"/>
    <w:rsid w:val="001E4518"/>
    <w:rsid w:val="001E474A"/>
    <w:rsid w:val="001E599B"/>
    <w:rsid w:val="001E5EDA"/>
    <w:rsid w:val="001E6C1E"/>
    <w:rsid w:val="001E7136"/>
    <w:rsid w:val="001E7457"/>
    <w:rsid w:val="001E7818"/>
    <w:rsid w:val="001F0027"/>
    <w:rsid w:val="001F0389"/>
    <w:rsid w:val="001F18C5"/>
    <w:rsid w:val="001F18F4"/>
    <w:rsid w:val="001F2BEC"/>
    <w:rsid w:val="001F413D"/>
    <w:rsid w:val="001F5136"/>
    <w:rsid w:val="001F5368"/>
    <w:rsid w:val="001F63F8"/>
    <w:rsid w:val="001F6E8E"/>
    <w:rsid w:val="001F74AB"/>
    <w:rsid w:val="001F7F88"/>
    <w:rsid w:val="00200111"/>
    <w:rsid w:val="0020101A"/>
    <w:rsid w:val="002020A1"/>
    <w:rsid w:val="00202343"/>
    <w:rsid w:val="00202D97"/>
    <w:rsid w:val="00203088"/>
    <w:rsid w:val="00203B17"/>
    <w:rsid w:val="00204366"/>
    <w:rsid w:val="00207334"/>
    <w:rsid w:val="002075EE"/>
    <w:rsid w:val="00207BA2"/>
    <w:rsid w:val="00213D43"/>
    <w:rsid w:val="0021403B"/>
    <w:rsid w:val="002145A1"/>
    <w:rsid w:val="0021542C"/>
    <w:rsid w:val="00216387"/>
    <w:rsid w:val="00216C51"/>
    <w:rsid w:val="00216F9B"/>
    <w:rsid w:val="002173F5"/>
    <w:rsid w:val="00220059"/>
    <w:rsid w:val="002203C9"/>
    <w:rsid w:val="00220A2C"/>
    <w:rsid w:val="00220C22"/>
    <w:rsid w:val="00221F09"/>
    <w:rsid w:val="00222DD3"/>
    <w:rsid w:val="0022405D"/>
    <w:rsid w:val="00225F6C"/>
    <w:rsid w:val="00227CAC"/>
    <w:rsid w:val="00227CC0"/>
    <w:rsid w:val="00230564"/>
    <w:rsid w:val="00230ABF"/>
    <w:rsid w:val="00232910"/>
    <w:rsid w:val="00233771"/>
    <w:rsid w:val="00233CEC"/>
    <w:rsid w:val="00233F3F"/>
    <w:rsid w:val="00234954"/>
    <w:rsid w:val="00236438"/>
    <w:rsid w:val="0023737D"/>
    <w:rsid w:val="002375F6"/>
    <w:rsid w:val="002400C9"/>
    <w:rsid w:val="00241077"/>
    <w:rsid w:val="0024121F"/>
    <w:rsid w:val="002420BC"/>
    <w:rsid w:val="002424E3"/>
    <w:rsid w:val="002429FE"/>
    <w:rsid w:val="00242A82"/>
    <w:rsid w:val="00242D64"/>
    <w:rsid w:val="00242FC5"/>
    <w:rsid w:val="002450F9"/>
    <w:rsid w:val="0024613B"/>
    <w:rsid w:val="00246261"/>
    <w:rsid w:val="002505D7"/>
    <w:rsid w:val="00250E02"/>
    <w:rsid w:val="00250E3F"/>
    <w:rsid w:val="00251B08"/>
    <w:rsid w:val="00251CBC"/>
    <w:rsid w:val="0025543A"/>
    <w:rsid w:val="00255855"/>
    <w:rsid w:val="00255912"/>
    <w:rsid w:val="00260350"/>
    <w:rsid w:val="0026085E"/>
    <w:rsid w:val="00261A4D"/>
    <w:rsid w:val="00261B23"/>
    <w:rsid w:val="002629F9"/>
    <w:rsid w:val="002632EF"/>
    <w:rsid w:val="0026332A"/>
    <w:rsid w:val="00263B42"/>
    <w:rsid w:val="00263DD9"/>
    <w:rsid w:val="00264186"/>
    <w:rsid w:val="00265C5F"/>
    <w:rsid w:val="002674E7"/>
    <w:rsid w:val="002679AC"/>
    <w:rsid w:val="002706A2"/>
    <w:rsid w:val="002711D2"/>
    <w:rsid w:val="00272231"/>
    <w:rsid w:val="00272438"/>
    <w:rsid w:val="0027276E"/>
    <w:rsid w:val="002736F7"/>
    <w:rsid w:val="00273EE2"/>
    <w:rsid w:val="00274400"/>
    <w:rsid w:val="00274449"/>
    <w:rsid w:val="00274930"/>
    <w:rsid w:val="00275468"/>
    <w:rsid w:val="00276382"/>
    <w:rsid w:val="00276F43"/>
    <w:rsid w:val="00277EF0"/>
    <w:rsid w:val="002818E3"/>
    <w:rsid w:val="00281A1E"/>
    <w:rsid w:val="00283743"/>
    <w:rsid w:val="00283F31"/>
    <w:rsid w:val="0028428F"/>
    <w:rsid w:val="002848CB"/>
    <w:rsid w:val="00285091"/>
    <w:rsid w:val="002860B4"/>
    <w:rsid w:val="002860C4"/>
    <w:rsid w:val="00286646"/>
    <w:rsid w:val="00287FA8"/>
    <w:rsid w:val="00287FCD"/>
    <w:rsid w:val="002907DE"/>
    <w:rsid w:val="002908C7"/>
    <w:rsid w:val="00291A49"/>
    <w:rsid w:val="0029313A"/>
    <w:rsid w:val="00294880"/>
    <w:rsid w:val="00295160"/>
    <w:rsid w:val="002952FD"/>
    <w:rsid w:val="00296405"/>
    <w:rsid w:val="00296465"/>
    <w:rsid w:val="00297218"/>
    <w:rsid w:val="002979C5"/>
    <w:rsid w:val="002A00BC"/>
    <w:rsid w:val="002A12BA"/>
    <w:rsid w:val="002A1A35"/>
    <w:rsid w:val="002A1A48"/>
    <w:rsid w:val="002A1C99"/>
    <w:rsid w:val="002A2CE4"/>
    <w:rsid w:val="002A32E0"/>
    <w:rsid w:val="002A3AED"/>
    <w:rsid w:val="002A5CEE"/>
    <w:rsid w:val="002A624E"/>
    <w:rsid w:val="002A67AC"/>
    <w:rsid w:val="002A7428"/>
    <w:rsid w:val="002A79FC"/>
    <w:rsid w:val="002B03DD"/>
    <w:rsid w:val="002B09FD"/>
    <w:rsid w:val="002B1312"/>
    <w:rsid w:val="002B34F0"/>
    <w:rsid w:val="002B3C7C"/>
    <w:rsid w:val="002B5F13"/>
    <w:rsid w:val="002B68B8"/>
    <w:rsid w:val="002B6B63"/>
    <w:rsid w:val="002B6CD5"/>
    <w:rsid w:val="002B6E01"/>
    <w:rsid w:val="002B7E56"/>
    <w:rsid w:val="002B7FF1"/>
    <w:rsid w:val="002C0DDF"/>
    <w:rsid w:val="002C1AF7"/>
    <w:rsid w:val="002C1FF0"/>
    <w:rsid w:val="002C2ECA"/>
    <w:rsid w:val="002C2FAF"/>
    <w:rsid w:val="002C3214"/>
    <w:rsid w:val="002C45C8"/>
    <w:rsid w:val="002C5119"/>
    <w:rsid w:val="002C5203"/>
    <w:rsid w:val="002C5A59"/>
    <w:rsid w:val="002C5FCA"/>
    <w:rsid w:val="002C737E"/>
    <w:rsid w:val="002C7619"/>
    <w:rsid w:val="002C77F3"/>
    <w:rsid w:val="002D00ED"/>
    <w:rsid w:val="002D0437"/>
    <w:rsid w:val="002D0479"/>
    <w:rsid w:val="002D174E"/>
    <w:rsid w:val="002D1DD4"/>
    <w:rsid w:val="002D28C5"/>
    <w:rsid w:val="002D317C"/>
    <w:rsid w:val="002D3420"/>
    <w:rsid w:val="002D36CA"/>
    <w:rsid w:val="002D3CB0"/>
    <w:rsid w:val="002D4BD4"/>
    <w:rsid w:val="002D6400"/>
    <w:rsid w:val="002D6907"/>
    <w:rsid w:val="002D7886"/>
    <w:rsid w:val="002E030C"/>
    <w:rsid w:val="002E0CCD"/>
    <w:rsid w:val="002E26DF"/>
    <w:rsid w:val="002E3ECA"/>
    <w:rsid w:val="002E43CC"/>
    <w:rsid w:val="002E44CE"/>
    <w:rsid w:val="002E49F7"/>
    <w:rsid w:val="002E7677"/>
    <w:rsid w:val="002E767D"/>
    <w:rsid w:val="002F03F8"/>
    <w:rsid w:val="002F090F"/>
    <w:rsid w:val="002F13BA"/>
    <w:rsid w:val="002F18C8"/>
    <w:rsid w:val="002F1921"/>
    <w:rsid w:val="002F1DC2"/>
    <w:rsid w:val="002F36C2"/>
    <w:rsid w:val="002F3A40"/>
    <w:rsid w:val="002F3C9D"/>
    <w:rsid w:val="002F3CBC"/>
    <w:rsid w:val="002F50F3"/>
    <w:rsid w:val="002F58C8"/>
    <w:rsid w:val="002F5CD9"/>
    <w:rsid w:val="002F633B"/>
    <w:rsid w:val="002F64B5"/>
    <w:rsid w:val="002F65B8"/>
    <w:rsid w:val="002F7FC6"/>
    <w:rsid w:val="0030036D"/>
    <w:rsid w:val="00300CAB"/>
    <w:rsid w:val="00301A83"/>
    <w:rsid w:val="00301D43"/>
    <w:rsid w:val="00302790"/>
    <w:rsid w:val="003031BF"/>
    <w:rsid w:val="00303BBB"/>
    <w:rsid w:val="00304576"/>
    <w:rsid w:val="00304903"/>
    <w:rsid w:val="00305DE6"/>
    <w:rsid w:val="00305EEF"/>
    <w:rsid w:val="003061AB"/>
    <w:rsid w:val="00306DE7"/>
    <w:rsid w:val="003102D3"/>
    <w:rsid w:val="00311745"/>
    <w:rsid w:val="00312B19"/>
    <w:rsid w:val="00312C6B"/>
    <w:rsid w:val="0031323D"/>
    <w:rsid w:val="00313344"/>
    <w:rsid w:val="0031590D"/>
    <w:rsid w:val="00316069"/>
    <w:rsid w:val="00316090"/>
    <w:rsid w:val="00316B50"/>
    <w:rsid w:val="003201B5"/>
    <w:rsid w:val="00322992"/>
    <w:rsid w:val="00322F94"/>
    <w:rsid w:val="003258FC"/>
    <w:rsid w:val="00327DC5"/>
    <w:rsid w:val="00327ED9"/>
    <w:rsid w:val="003316FC"/>
    <w:rsid w:val="00331858"/>
    <w:rsid w:val="0033194C"/>
    <w:rsid w:val="00332793"/>
    <w:rsid w:val="00333160"/>
    <w:rsid w:val="00333A2E"/>
    <w:rsid w:val="003356BE"/>
    <w:rsid w:val="00335C08"/>
    <w:rsid w:val="00335FE6"/>
    <w:rsid w:val="00336CE5"/>
    <w:rsid w:val="00337B67"/>
    <w:rsid w:val="00337DC5"/>
    <w:rsid w:val="00341256"/>
    <w:rsid w:val="003413B0"/>
    <w:rsid w:val="00341C86"/>
    <w:rsid w:val="003423C2"/>
    <w:rsid w:val="00342935"/>
    <w:rsid w:val="0034390E"/>
    <w:rsid w:val="003439D6"/>
    <w:rsid w:val="00343DE9"/>
    <w:rsid w:val="00344124"/>
    <w:rsid w:val="00344324"/>
    <w:rsid w:val="00344580"/>
    <w:rsid w:val="00344ED5"/>
    <w:rsid w:val="00346673"/>
    <w:rsid w:val="00346B46"/>
    <w:rsid w:val="00347950"/>
    <w:rsid w:val="00351399"/>
    <w:rsid w:val="00351C1A"/>
    <w:rsid w:val="003521A9"/>
    <w:rsid w:val="0035394F"/>
    <w:rsid w:val="00353BC7"/>
    <w:rsid w:val="0035508F"/>
    <w:rsid w:val="00355E42"/>
    <w:rsid w:val="00360801"/>
    <w:rsid w:val="003609F2"/>
    <w:rsid w:val="00360A38"/>
    <w:rsid w:val="00360F86"/>
    <w:rsid w:val="0036264E"/>
    <w:rsid w:val="00362EA5"/>
    <w:rsid w:val="0036331C"/>
    <w:rsid w:val="00363514"/>
    <w:rsid w:val="00363F5C"/>
    <w:rsid w:val="003645CC"/>
    <w:rsid w:val="00365464"/>
    <w:rsid w:val="003664A1"/>
    <w:rsid w:val="003671E4"/>
    <w:rsid w:val="003673FB"/>
    <w:rsid w:val="003702C5"/>
    <w:rsid w:val="003708BF"/>
    <w:rsid w:val="003714C5"/>
    <w:rsid w:val="003736BF"/>
    <w:rsid w:val="00374CA8"/>
    <w:rsid w:val="00377DA6"/>
    <w:rsid w:val="003824F1"/>
    <w:rsid w:val="00382528"/>
    <w:rsid w:val="00382BCA"/>
    <w:rsid w:val="00382FF9"/>
    <w:rsid w:val="00383F8B"/>
    <w:rsid w:val="00384C62"/>
    <w:rsid w:val="00385A09"/>
    <w:rsid w:val="00385C98"/>
    <w:rsid w:val="00385DCE"/>
    <w:rsid w:val="00386188"/>
    <w:rsid w:val="00386979"/>
    <w:rsid w:val="003876D3"/>
    <w:rsid w:val="003929A7"/>
    <w:rsid w:val="0039361F"/>
    <w:rsid w:val="003969A4"/>
    <w:rsid w:val="0039722E"/>
    <w:rsid w:val="003978DF"/>
    <w:rsid w:val="0039796A"/>
    <w:rsid w:val="00397FD2"/>
    <w:rsid w:val="003A0153"/>
    <w:rsid w:val="003A5774"/>
    <w:rsid w:val="003A5780"/>
    <w:rsid w:val="003A6266"/>
    <w:rsid w:val="003A6E85"/>
    <w:rsid w:val="003B2997"/>
    <w:rsid w:val="003B481A"/>
    <w:rsid w:val="003B4EC8"/>
    <w:rsid w:val="003C04DE"/>
    <w:rsid w:val="003C1853"/>
    <w:rsid w:val="003C1BF9"/>
    <w:rsid w:val="003C3AAB"/>
    <w:rsid w:val="003C5668"/>
    <w:rsid w:val="003C57E6"/>
    <w:rsid w:val="003C64B9"/>
    <w:rsid w:val="003C677F"/>
    <w:rsid w:val="003C7AFE"/>
    <w:rsid w:val="003C7E4C"/>
    <w:rsid w:val="003D0A98"/>
    <w:rsid w:val="003D2A29"/>
    <w:rsid w:val="003D2EB2"/>
    <w:rsid w:val="003D3B47"/>
    <w:rsid w:val="003D4F2B"/>
    <w:rsid w:val="003D5570"/>
    <w:rsid w:val="003D58A5"/>
    <w:rsid w:val="003D5CAA"/>
    <w:rsid w:val="003D6745"/>
    <w:rsid w:val="003D7AC9"/>
    <w:rsid w:val="003D7F7F"/>
    <w:rsid w:val="003E083F"/>
    <w:rsid w:val="003E1085"/>
    <w:rsid w:val="003E13E1"/>
    <w:rsid w:val="003E1B8B"/>
    <w:rsid w:val="003E3670"/>
    <w:rsid w:val="003E3793"/>
    <w:rsid w:val="003E50A6"/>
    <w:rsid w:val="003E5A5C"/>
    <w:rsid w:val="003E7031"/>
    <w:rsid w:val="003E7077"/>
    <w:rsid w:val="003F03D9"/>
    <w:rsid w:val="003F0798"/>
    <w:rsid w:val="003F0E4A"/>
    <w:rsid w:val="003F1895"/>
    <w:rsid w:val="003F22DF"/>
    <w:rsid w:val="003F258F"/>
    <w:rsid w:val="003F2979"/>
    <w:rsid w:val="003F2985"/>
    <w:rsid w:val="003F40F3"/>
    <w:rsid w:val="003F4FFA"/>
    <w:rsid w:val="003F588F"/>
    <w:rsid w:val="003F6BF9"/>
    <w:rsid w:val="003F72CE"/>
    <w:rsid w:val="003F74DA"/>
    <w:rsid w:val="00400A61"/>
    <w:rsid w:val="004026D8"/>
    <w:rsid w:val="00403F69"/>
    <w:rsid w:val="00404C60"/>
    <w:rsid w:val="00405232"/>
    <w:rsid w:val="004067D7"/>
    <w:rsid w:val="004111F9"/>
    <w:rsid w:val="004124A8"/>
    <w:rsid w:val="0041402A"/>
    <w:rsid w:val="00415EAC"/>
    <w:rsid w:val="0041741D"/>
    <w:rsid w:val="00417430"/>
    <w:rsid w:val="00421D1E"/>
    <w:rsid w:val="00421FCE"/>
    <w:rsid w:val="00422F1F"/>
    <w:rsid w:val="004249FB"/>
    <w:rsid w:val="00425FDF"/>
    <w:rsid w:val="004267DB"/>
    <w:rsid w:val="0042766C"/>
    <w:rsid w:val="00427ADB"/>
    <w:rsid w:val="0043382F"/>
    <w:rsid w:val="00434FBD"/>
    <w:rsid w:val="00437F84"/>
    <w:rsid w:val="004408CE"/>
    <w:rsid w:val="004421C1"/>
    <w:rsid w:val="00445285"/>
    <w:rsid w:val="0044601F"/>
    <w:rsid w:val="0044684E"/>
    <w:rsid w:val="00446BBE"/>
    <w:rsid w:val="00447136"/>
    <w:rsid w:val="0044720E"/>
    <w:rsid w:val="004473F6"/>
    <w:rsid w:val="004509D1"/>
    <w:rsid w:val="00451D77"/>
    <w:rsid w:val="0045237C"/>
    <w:rsid w:val="00452584"/>
    <w:rsid w:val="004534D1"/>
    <w:rsid w:val="00453AF5"/>
    <w:rsid w:val="004548D1"/>
    <w:rsid w:val="00454C07"/>
    <w:rsid w:val="00455BA8"/>
    <w:rsid w:val="00455C1C"/>
    <w:rsid w:val="004579A4"/>
    <w:rsid w:val="00457D9F"/>
    <w:rsid w:val="00460958"/>
    <w:rsid w:val="00461C8F"/>
    <w:rsid w:val="00462CF7"/>
    <w:rsid w:val="004631EC"/>
    <w:rsid w:val="00463E0E"/>
    <w:rsid w:val="004647C7"/>
    <w:rsid w:val="00464812"/>
    <w:rsid w:val="004649C5"/>
    <w:rsid w:val="00464B0A"/>
    <w:rsid w:val="004654E7"/>
    <w:rsid w:val="00466A9A"/>
    <w:rsid w:val="0046745D"/>
    <w:rsid w:val="00470AA9"/>
    <w:rsid w:val="00470AE8"/>
    <w:rsid w:val="0047104A"/>
    <w:rsid w:val="004715A0"/>
    <w:rsid w:val="00471A69"/>
    <w:rsid w:val="00472204"/>
    <w:rsid w:val="00472E61"/>
    <w:rsid w:val="00472F50"/>
    <w:rsid w:val="00473256"/>
    <w:rsid w:val="004743B0"/>
    <w:rsid w:val="00474B3D"/>
    <w:rsid w:val="00476351"/>
    <w:rsid w:val="0047647A"/>
    <w:rsid w:val="00476698"/>
    <w:rsid w:val="00476799"/>
    <w:rsid w:val="00476A9F"/>
    <w:rsid w:val="00477DB8"/>
    <w:rsid w:val="004808CD"/>
    <w:rsid w:val="00482EE3"/>
    <w:rsid w:val="004834B9"/>
    <w:rsid w:val="004843F0"/>
    <w:rsid w:val="00484C36"/>
    <w:rsid w:val="00484C93"/>
    <w:rsid w:val="00484DCF"/>
    <w:rsid w:val="00484E2C"/>
    <w:rsid w:val="004855CE"/>
    <w:rsid w:val="004860B0"/>
    <w:rsid w:val="004872ED"/>
    <w:rsid w:val="004879C6"/>
    <w:rsid w:val="00490177"/>
    <w:rsid w:val="004904C5"/>
    <w:rsid w:val="004906B5"/>
    <w:rsid w:val="00490999"/>
    <w:rsid w:val="004913A6"/>
    <w:rsid w:val="00492369"/>
    <w:rsid w:val="00492ABE"/>
    <w:rsid w:val="00493DE9"/>
    <w:rsid w:val="00494700"/>
    <w:rsid w:val="00494BEB"/>
    <w:rsid w:val="0049589B"/>
    <w:rsid w:val="004966E1"/>
    <w:rsid w:val="00496E84"/>
    <w:rsid w:val="00497469"/>
    <w:rsid w:val="004A02C3"/>
    <w:rsid w:val="004A0486"/>
    <w:rsid w:val="004A07AD"/>
    <w:rsid w:val="004A1077"/>
    <w:rsid w:val="004A3BDE"/>
    <w:rsid w:val="004A4E67"/>
    <w:rsid w:val="004A564D"/>
    <w:rsid w:val="004A5735"/>
    <w:rsid w:val="004A610E"/>
    <w:rsid w:val="004A6B02"/>
    <w:rsid w:val="004A6DEF"/>
    <w:rsid w:val="004B0069"/>
    <w:rsid w:val="004B0262"/>
    <w:rsid w:val="004B02E5"/>
    <w:rsid w:val="004B13D3"/>
    <w:rsid w:val="004B2C3B"/>
    <w:rsid w:val="004B417D"/>
    <w:rsid w:val="004B4DDB"/>
    <w:rsid w:val="004B4FDB"/>
    <w:rsid w:val="004B78DE"/>
    <w:rsid w:val="004B78F1"/>
    <w:rsid w:val="004C1098"/>
    <w:rsid w:val="004C1B4E"/>
    <w:rsid w:val="004C1C7B"/>
    <w:rsid w:val="004C21D1"/>
    <w:rsid w:val="004C2750"/>
    <w:rsid w:val="004C2F40"/>
    <w:rsid w:val="004C3887"/>
    <w:rsid w:val="004C45EE"/>
    <w:rsid w:val="004C5D16"/>
    <w:rsid w:val="004C6B2C"/>
    <w:rsid w:val="004C6F5C"/>
    <w:rsid w:val="004C6FD1"/>
    <w:rsid w:val="004C72E0"/>
    <w:rsid w:val="004C7585"/>
    <w:rsid w:val="004D1358"/>
    <w:rsid w:val="004D1DBB"/>
    <w:rsid w:val="004D1E29"/>
    <w:rsid w:val="004D2C33"/>
    <w:rsid w:val="004D32EE"/>
    <w:rsid w:val="004D36CB"/>
    <w:rsid w:val="004D67B3"/>
    <w:rsid w:val="004D69DC"/>
    <w:rsid w:val="004D705B"/>
    <w:rsid w:val="004E0579"/>
    <w:rsid w:val="004E0DE2"/>
    <w:rsid w:val="004E171C"/>
    <w:rsid w:val="004E321E"/>
    <w:rsid w:val="004E325F"/>
    <w:rsid w:val="004E35C3"/>
    <w:rsid w:val="004E3739"/>
    <w:rsid w:val="004E46CB"/>
    <w:rsid w:val="004E4EF2"/>
    <w:rsid w:val="004E51FE"/>
    <w:rsid w:val="004E58CD"/>
    <w:rsid w:val="004E5DCB"/>
    <w:rsid w:val="004E6E67"/>
    <w:rsid w:val="004E7B0F"/>
    <w:rsid w:val="004E7D91"/>
    <w:rsid w:val="004F04F9"/>
    <w:rsid w:val="004F078D"/>
    <w:rsid w:val="004F0DA4"/>
    <w:rsid w:val="004F2053"/>
    <w:rsid w:val="004F3071"/>
    <w:rsid w:val="004F50BF"/>
    <w:rsid w:val="004F5385"/>
    <w:rsid w:val="004F5EF7"/>
    <w:rsid w:val="004F6849"/>
    <w:rsid w:val="004F7CD7"/>
    <w:rsid w:val="00500DF4"/>
    <w:rsid w:val="00501646"/>
    <w:rsid w:val="00501662"/>
    <w:rsid w:val="00501901"/>
    <w:rsid w:val="00502F28"/>
    <w:rsid w:val="005038B5"/>
    <w:rsid w:val="00503E68"/>
    <w:rsid w:val="005044F4"/>
    <w:rsid w:val="00504C2F"/>
    <w:rsid w:val="0050595E"/>
    <w:rsid w:val="00506A59"/>
    <w:rsid w:val="00507289"/>
    <w:rsid w:val="0051254B"/>
    <w:rsid w:val="00512655"/>
    <w:rsid w:val="005131E7"/>
    <w:rsid w:val="005150B3"/>
    <w:rsid w:val="005165D3"/>
    <w:rsid w:val="0051680B"/>
    <w:rsid w:val="005211C6"/>
    <w:rsid w:val="00521379"/>
    <w:rsid w:val="005215A8"/>
    <w:rsid w:val="00521A85"/>
    <w:rsid w:val="00522189"/>
    <w:rsid w:val="0052411C"/>
    <w:rsid w:val="00527A21"/>
    <w:rsid w:val="005307AA"/>
    <w:rsid w:val="00531E83"/>
    <w:rsid w:val="005345E8"/>
    <w:rsid w:val="00534C12"/>
    <w:rsid w:val="0053503E"/>
    <w:rsid w:val="00535286"/>
    <w:rsid w:val="00535E28"/>
    <w:rsid w:val="00536DFF"/>
    <w:rsid w:val="00540483"/>
    <w:rsid w:val="0054124E"/>
    <w:rsid w:val="00544AEB"/>
    <w:rsid w:val="005450CC"/>
    <w:rsid w:val="0054514E"/>
    <w:rsid w:val="00545F1B"/>
    <w:rsid w:val="00546E7A"/>
    <w:rsid w:val="005474F2"/>
    <w:rsid w:val="00547F70"/>
    <w:rsid w:val="00550084"/>
    <w:rsid w:val="00551E3B"/>
    <w:rsid w:val="0055200D"/>
    <w:rsid w:val="005541BA"/>
    <w:rsid w:val="00555826"/>
    <w:rsid w:val="00556240"/>
    <w:rsid w:val="00556C91"/>
    <w:rsid w:val="00560A3D"/>
    <w:rsid w:val="0056145D"/>
    <w:rsid w:val="00562F41"/>
    <w:rsid w:val="0056444A"/>
    <w:rsid w:val="005669E9"/>
    <w:rsid w:val="005676E0"/>
    <w:rsid w:val="00567A39"/>
    <w:rsid w:val="00567C3C"/>
    <w:rsid w:val="00570BA1"/>
    <w:rsid w:val="0057132B"/>
    <w:rsid w:val="0057147F"/>
    <w:rsid w:val="00571C5A"/>
    <w:rsid w:val="00572023"/>
    <w:rsid w:val="005721DA"/>
    <w:rsid w:val="00572DC6"/>
    <w:rsid w:val="00574E4F"/>
    <w:rsid w:val="005754EA"/>
    <w:rsid w:val="00575C12"/>
    <w:rsid w:val="00575FCF"/>
    <w:rsid w:val="00576AE4"/>
    <w:rsid w:val="00576DD2"/>
    <w:rsid w:val="0058054C"/>
    <w:rsid w:val="005808E7"/>
    <w:rsid w:val="0058096B"/>
    <w:rsid w:val="00581B8A"/>
    <w:rsid w:val="005828E6"/>
    <w:rsid w:val="00582F6C"/>
    <w:rsid w:val="00583063"/>
    <w:rsid w:val="0058539E"/>
    <w:rsid w:val="00585431"/>
    <w:rsid w:val="00585BAD"/>
    <w:rsid w:val="005860AC"/>
    <w:rsid w:val="005865BB"/>
    <w:rsid w:val="00590190"/>
    <w:rsid w:val="0059069F"/>
    <w:rsid w:val="00590B32"/>
    <w:rsid w:val="0059188B"/>
    <w:rsid w:val="00591AB7"/>
    <w:rsid w:val="00591C52"/>
    <w:rsid w:val="00591C92"/>
    <w:rsid w:val="00591DEE"/>
    <w:rsid w:val="005938CB"/>
    <w:rsid w:val="00595442"/>
    <w:rsid w:val="00596B92"/>
    <w:rsid w:val="005A1263"/>
    <w:rsid w:val="005A1B18"/>
    <w:rsid w:val="005A1D4D"/>
    <w:rsid w:val="005A2640"/>
    <w:rsid w:val="005A30F1"/>
    <w:rsid w:val="005A37E8"/>
    <w:rsid w:val="005A4DAB"/>
    <w:rsid w:val="005A564D"/>
    <w:rsid w:val="005A56A3"/>
    <w:rsid w:val="005A57F3"/>
    <w:rsid w:val="005A5FDA"/>
    <w:rsid w:val="005A68E4"/>
    <w:rsid w:val="005A68EE"/>
    <w:rsid w:val="005A6EC8"/>
    <w:rsid w:val="005A6EFD"/>
    <w:rsid w:val="005A746F"/>
    <w:rsid w:val="005B0501"/>
    <w:rsid w:val="005B115F"/>
    <w:rsid w:val="005B1505"/>
    <w:rsid w:val="005B2925"/>
    <w:rsid w:val="005B47A5"/>
    <w:rsid w:val="005B6808"/>
    <w:rsid w:val="005B68B0"/>
    <w:rsid w:val="005B7A0C"/>
    <w:rsid w:val="005C009C"/>
    <w:rsid w:val="005C1FC1"/>
    <w:rsid w:val="005C3B20"/>
    <w:rsid w:val="005C3FE5"/>
    <w:rsid w:val="005C481C"/>
    <w:rsid w:val="005C7001"/>
    <w:rsid w:val="005C73E9"/>
    <w:rsid w:val="005D06FD"/>
    <w:rsid w:val="005D086E"/>
    <w:rsid w:val="005D15EF"/>
    <w:rsid w:val="005D18F0"/>
    <w:rsid w:val="005D1B03"/>
    <w:rsid w:val="005D1BE0"/>
    <w:rsid w:val="005D1ED5"/>
    <w:rsid w:val="005D204B"/>
    <w:rsid w:val="005D26ED"/>
    <w:rsid w:val="005D271A"/>
    <w:rsid w:val="005D2BB4"/>
    <w:rsid w:val="005D37C7"/>
    <w:rsid w:val="005D4718"/>
    <w:rsid w:val="005D4990"/>
    <w:rsid w:val="005D56CB"/>
    <w:rsid w:val="005D590C"/>
    <w:rsid w:val="005D6C9D"/>
    <w:rsid w:val="005D7E5A"/>
    <w:rsid w:val="005E3013"/>
    <w:rsid w:val="005E327C"/>
    <w:rsid w:val="005E3BA6"/>
    <w:rsid w:val="005E3E84"/>
    <w:rsid w:val="005E47E7"/>
    <w:rsid w:val="005E4B7D"/>
    <w:rsid w:val="005E725E"/>
    <w:rsid w:val="005E7896"/>
    <w:rsid w:val="005F1918"/>
    <w:rsid w:val="005F1A8B"/>
    <w:rsid w:val="005F286C"/>
    <w:rsid w:val="005F41FB"/>
    <w:rsid w:val="005F53A8"/>
    <w:rsid w:val="005F6C39"/>
    <w:rsid w:val="005F7652"/>
    <w:rsid w:val="005F76F2"/>
    <w:rsid w:val="0060170F"/>
    <w:rsid w:val="0060224F"/>
    <w:rsid w:val="006025BA"/>
    <w:rsid w:val="00602653"/>
    <w:rsid w:val="006026B2"/>
    <w:rsid w:val="006026E9"/>
    <w:rsid w:val="00602CD0"/>
    <w:rsid w:val="00602EE8"/>
    <w:rsid w:val="00603C8E"/>
    <w:rsid w:val="0060504A"/>
    <w:rsid w:val="00605A37"/>
    <w:rsid w:val="00605B55"/>
    <w:rsid w:val="00605C6F"/>
    <w:rsid w:val="00607159"/>
    <w:rsid w:val="00610C45"/>
    <w:rsid w:val="00611848"/>
    <w:rsid w:val="00612AF6"/>
    <w:rsid w:val="00613743"/>
    <w:rsid w:val="00614029"/>
    <w:rsid w:val="00614445"/>
    <w:rsid w:val="0061555B"/>
    <w:rsid w:val="006164EE"/>
    <w:rsid w:val="00617929"/>
    <w:rsid w:val="00617BC2"/>
    <w:rsid w:val="0062017E"/>
    <w:rsid w:val="00620FCD"/>
    <w:rsid w:val="00621389"/>
    <w:rsid w:val="00621707"/>
    <w:rsid w:val="00621D69"/>
    <w:rsid w:val="006229A3"/>
    <w:rsid w:val="00624F86"/>
    <w:rsid w:val="006252FA"/>
    <w:rsid w:val="00625607"/>
    <w:rsid w:val="00625E9F"/>
    <w:rsid w:val="006275E8"/>
    <w:rsid w:val="0062788F"/>
    <w:rsid w:val="00630FFD"/>
    <w:rsid w:val="00631688"/>
    <w:rsid w:val="00632DE8"/>
    <w:rsid w:val="00632E83"/>
    <w:rsid w:val="006333CD"/>
    <w:rsid w:val="00634E59"/>
    <w:rsid w:val="00636075"/>
    <w:rsid w:val="006368CE"/>
    <w:rsid w:val="006369BC"/>
    <w:rsid w:val="0063740D"/>
    <w:rsid w:val="00637900"/>
    <w:rsid w:val="00641133"/>
    <w:rsid w:val="006417C7"/>
    <w:rsid w:val="00641D01"/>
    <w:rsid w:val="00641F31"/>
    <w:rsid w:val="00642C72"/>
    <w:rsid w:val="00642D86"/>
    <w:rsid w:val="00642D9A"/>
    <w:rsid w:val="00644120"/>
    <w:rsid w:val="00645EB9"/>
    <w:rsid w:val="006470DE"/>
    <w:rsid w:val="00647641"/>
    <w:rsid w:val="00647D14"/>
    <w:rsid w:val="006504FE"/>
    <w:rsid w:val="006528AD"/>
    <w:rsid w:val="00652DBF"/>
    <w:rsid w:val="00654717"/>
    <w:rsid w:val="006553A6"/>
    <w:rsid w:val="0065581F"/>
    <w:rsid w:val="006558D4"/>
    <w:rsid w:val="006559A2"/>
    <w:rsid w:val="006562E5"/>
    <w:rsid w:val="0065709F"/>
    <w:rsid w:val="006570AA"/>
    <w:rsid w:val="00657CA0"/>
    <w:rsid w:val="00660DFF"/>
    <w:rsid w:val="0066232A"/>
    <w:rsid w:val="00662622"/>
    <w:rsid w:val="00662B9D"/>
    <w:rsid w:val="006630F3"/>
    <w:rsid w:val="006639A4"/>
    <w:rsid w:val="00664D7D"/>
    <w:rsid w:val="00665200"/>
    <w:rsid w:val="00665FA8"/>
    <w:rsid w:val="006663C0"/>
    <w:rsid w:val="0066662F"/>
    <w:rsid w:val="0066683D"/>
    <w:rsid w:val="00666FD0"/>
    <w:rsid w:val="006707AE"/>
    <w:rsid w:val="00671E35"/>
    <w:rsid w:val="00671EFC"/>
    <w:rsid w:val="00671F81"/>
    <w:rsid w:val="0067202D"/>
    <w:rsid w:val="00672AA2"/>
    <w:rsid w:val="00672D27"/>
    <w:rsid w:val="0067381C"/>
    <w:rsid w:val="006738B7"/>
    <w:rsid w:val="0067407D"/>
    <w:rsid w:val="006742FD"/>
    <w:rsid w:val="0067452A"/>
    <w:rsid w:val="006754A9"/>
    <w:rsid w:val="0067689E"/>
    <w:rsid w:val="006768F7"/>
    <w:rsid w:val="00676A6A"/>
    <w:rsid w:val="006778CB"/>
    <w:rsid w:val="00677BC3"/>
    <w:rsid w:val="00680360"/>
    <w:rsid w:val="00681112"/>
    <w:rsid w:val="006811C1"/>
    <w:rsid w:val="006821F7"/>
    <w:rsid w:val="0068459D"/>
    <w:rsid w:val="00684CC9"/>
    <w:rsid w:val="00685392"/>
    <w:rsid w:val="00685E6A"/>
    <w:rsid w:val="006860E9"/>
    <w:rsid w:val="00686F5B"/>
    <w:rsid w:val="00690F85"/>
    <w:rsid w:val="00691CF7"/>
    <w:rsid w:val="00692317"/>
    <w:rsid w:val="00692350"/>
    <w:rsid w:val="00692539"/>
    <w:rsid w:val="00692895"/>
    <w:rsid w:val="006928B8"/>
    <w:rsid w:val="00692AD2"/>
    <w:rsid w:val="00692B1C"/>
    <w:rsid w:val="00693D00"/>
    <w:rsid w:val="006944D2"/>
    <w:rsid w:val="00694B45"/>
    <w:rsid w:val="00695239"/>
    <w:rsid w:val="006957D4"/>
    <w:rsid w:val="006967E0"/>
    <w:rsid w:val="00697C03"/>
    <w:rsid w:val="006A02C1"/>
    <w:rsid w:val="006A13FB"/>
    <w:rsid w:val="006A1538"/>
    <w:rsid w:val="006A2C0D"/>
    <w:rsid w:val="006A41F9"/>
    <w:rsid w:val="006A4947"/>
    <w:rsid w:val="006A5FF7"/>
    <w:rsid w:val="006A72A6"/>
    <w:rsid w:val="006B1259"/>
    <w:rsid w:val="006B20EC"/>
    <w:rsid w:val="006B2CE6"/>
    <w:rsid w:val="006B35B4"/>
    <w:rsid w:val="006B57C8"/>
    <w:rsid w:val="006B666E"/>
    <w:rsid w:val="006B668F"/>
    <w:rsid w:val="006B757B"/>
    <w:rsid w:val="006B77ED"/>
    <w:rsid w:val="006C080C"/>
    <w:rsid w:val="006C3F04"/>
    <w:rsid w:val="006C4963"/>
    <w:rsid w:val="006C7AE9"/>
    <w:rsid w:val="006D02BF"/>
    <w:rsid w:val="006D35C0"/>
    <w:rsid w:val="006D3A64"/>
    <w:rsid w:val="006D4E13"/>
    <w:rsid w:val="006D518D"/>
    <w:rsid w:val="006D5E78"/>
    <w:rsid w:val="006D71C4"/>
    <w:rsid w:val="006D79BB"/>
    <w:rsid w:val="006E0A1B"/>
    <w:rsid w:val="006E1898"/>
    <w:rsid w:val="006E19E3"/>
    <w:rsid w:val="006E1EE2"/>
    <w:rsid w:val="006E343A"/>
    <w:rsid w:val="006E3B41"/>
    <w:rsid w:val="006E41A7"/>
    <w:rsid w:val="006E4603"/>
    <w:rsid w:val="006F253D"/>
    <w:rsid w:val="006F2A01"/>
    <w:rsid w:val="006F425F"/>
    <w:rsid w:val="006F4949"/>
    <w:rsid w:val="006F60B0"/>
    <w:rsid w:val="00700A83"/>
    <w:rsid w:val="0070136C"/>
    <w:rsid w:val="007045C2"/>
    <w:rsid w:val="00704F0E"/>
    <w:rsid w:val="00706034"/>
    <w:rsid w:val="00707AF7"/>
    <w:rsid w:val="00707F1A"/>
    <w:rsid w:val="00710979"/>
    <w:rsid w:val="007112C6"/>
    <w:rsid w:val="00711445"/>
    <w:rsid w:val="00711CBF"/>
    <w:rsid w:val="00711D4C"/>
    <w:rsid w:val="007135E6"/>
    <w:rsid w:val="007142D4"/>
    <w:rsid w:val="00714C70"/>
    <w:rsid w:val="00715846"/>
    <w:rsid w:val="00715BB1"/>
    <w:rsid w:val="00716CF0"/>
    <w:rsid w:val="00716E81"/>
    <w:rsid w:val="00717739"/>
    <w:rsid w:val="007204C1"/>
    <w:rsid w:val="00720516"/>
    <w:rsid w:val="00720864"/>
    <w:rsid w:val="00720992"/>
    <w:rsid w:val="00721381"/>
    <w:rsid w:val="0072154F"/>
    <w:rsid w:val="00721B2A"/>
    <w:rsid w:val="00722342"/>
    <w:rsid w:val="007223C0"/>
    <w:rsid w:val="0072291D"/>
    <w:rsid w:val="00722C48"/>
    <w:rsid w:val="00723955"/>
    <w:rsid w:val="00724BB8"/>
    <w:rsid w:val="00725CCC"/>
    <w:rsid w:val="00726D74"/>
    <w:rsid w:val="007271B7"/>
    <w:rsid w:val="007274DE"/>
    <w:rsid w:val="007279F8"/>
    <w:rsid w:val="007302C4"/>
    <w:rsid w:val="007307A8"/>
    <w:rsid w:val="00731B41"/>
    <w:rsid w:val="00732389"/>
    <w:rsid w:val="007326B0"/>
    <w:rsid w:val="0073374C"/>
    <w:rsid w:val="00733778"/>
    <w:rsid w:val="00733C32"/>
    <w:rsid w:val="00733C35"/>
    <w:rsid w:val="0073482E"/>
    <w:rsid w:val="00734A3C"/>
    <w:rsid w:val="00737370"/>
    <w:rsid w:val="00737C04"/>
    <w:rsid w:val="00737F4D"/>
    <w:rsid w:val="0074144C"/>
    <w:rsid w:val="007420FD"/>
    <w:rsid w:val="007421D5"/>
    <w:rsid w:val="00743380"/>
    <w:rsid w:val="007436CD"/>
    <w:rsid w:val="00743C27"/>
    <w:rsid w:val="00743DC1"/>
    <w:rsid w:val="00743FB2"/>
    <w:rsid w:val="00744028"/>
    <w:rsid w:val="00744E27"/>
    <w:rsid w:val="007467C5"/>
    <w:rsid w:val="00746D9A"/>
    <w:rsid w:val="00747889"/>
    <w:rsid w:val="00747DCD"/>
    <w:rsid w:val="007504E3"/>
    <w:rsid w:val="0075051C"/>
    <w:rsid w:val="00752AF8"/>
    <w:rsid w:val="0075307A"/>
    <w:rsid w:val="007547C8"/>
    <w:rsid w:val="007550F1"/>
    <w:rsid w:val="0075549D"/>
    <w:rsid w:val="0075553D"/>
    <w:rsid w:val="00755792"/>
    <w:rsid w:val="007564E7"/>
    <w:rsid w:val="0075699C"/>
    <w:rsid w:val="00757115"/>
    <w:rsid w:val="00757B99"/>
    <w:rsid w:val="0076034D"/>
    <w:rsid w:val="0076106A"/>
    <w:rsid w:val="0076140D"/>
    <w:rsid w:val="00762064"/>
    <w:rsid w:val="007625E9"/>
    <w:rsid w:val="007637ED"/>
    <w:rsid w:val="00765E37"/>
    <w:rsid w:val="007662C7"/>
    <w:rsid w:val="00771A02"/>
    <w:rsid w:val="007734D4"/>
    <w:rsid w:val="00773704"/>
    <w:rsid w:val="00773955"/>
    <w:rsid w:val="00773DD4"/>
    <w:rsid w:val="00774F91"/>
    <w:rsid w:val="0077539C"/>
    <w:rsid w:val="007757F8"/>
    <w:rsid w:val="00776332"/>
    <w:rsid w:val="007772BF"/>
    <w:rsid w:val="0077749A"/>
    <w:rsid w:val="00777814"/>
    <w:rsid w:val="007805B8"/>
    <w:rsid w:val="00780A8B"/>
    <w:rsid w:val="00780A95"/>
    <w:rsid w:val="0078275E"/>
    <w:rsid w:val="00782A82"/>
    <w:rsid w:val="00784914"/>
    <w:rsid w:val="007856BA"/>
    <w:rsid w:val="007863F7"/>
    <w:rsid w:val="007867E6"/>
    <w:rsid w:val="00787836"/>
    <w:rsid w:val="00790234"/>
    <w:rsid w:val="007903E8"/>
    <w:rsid w:val="0079270C"/>
    <w:rsid w:val="00792988"/>
    <w:rsid w:val="00793440"/>
    <w:rsid w:val="0079385D"/>
    <w:rsid w:val="007961F0"/>
    <w:rsid w:val="007965B2"/>
    <w:rsid w:val="00797574"/>
    <w:rsid w:val="00797698"/>
    <w:rsid w:val="007A109F"/>
    <w:rsid w:val="007A1296"/>
    <w:rsid w:val="007A172F"/>
    <w:rsid w:val="007A2850"/>
    <w:rsid w:val="007A2948"/>
    <w:rsid w:val="007A2B4E"/>
    <w:rsid w:val="007A3BC7"/>
    <w:rsid w:val="007A427F"/>
    <w:rsid w:val="007A4661"/>
    <w:rsid w:val="007A559C"/>
    <w:rsid w:val="007A6C3C"/>
    <w:rsid w:val="007A7F66"/>
    <w:rsid w:val="007B0FA3"/>
    <w:rsid w:val="007B0FEF"/>
    <w:rsid w:val="007B1AA5"/>
    <w:rsid w:val="007B1AE1"/>
    <w:rsid w:val="007B2795"/>
    <w:rsid w:val="007B2E0E"/>
    <w:rsid w:val="007B2EC2"/>
    <w:rsid w:val="007B3756"/>
    <w:rsid w:val="007B3E15"/>
    <w:rsid w:val="007B3EE4"/>
    <w:rsid w:val="007B671B"/>
    <w:rsid w:val="007B6C29"/>
    <w:rsid w:val="007B6CB8"/>
    <w:rsid w:val="007B7A59"/>
    <w:rsid w:val="007C0CF3"/>
    <w:rsid w:val="007C1004"/>
    <w:rsid w:val="007C34B7"/>
    <w:rsid w:val="007C4BA4"/>
    <w:rsid w:val="007C6FD9"/>
    <w:rsid w:val="007C711E"/>
    <w:rsid w:val="007C737C"/>
    <w:rsid w:val="007C760B"/>
    <w:rsid w:val="007C79A6"/>
    <w:rsid w:val="007C7FCB"/>
    <w:rsid w:val="007D0D14"/>
    <w:rsid w:val="007D1BC2"/>
    <w:rsid w:val="007D2216"/>
    <w:rsid w:val="007D2C2D"/>
    <w:rsid w:val="007D3118"/>
    <w:rsid w:val="007D3F3A"/>
    <w:rsid w:val="007D6C18"/>
    <w:rsid w:val="007D6EEA"/>
    <w:rsid w:val="007D7458"/>
    <w:rsid w:val="007D7783"/>
    <w:rsid w:val="007E1120"/>
    <w:rsid w:val="007E19BF"/>
    <w:rsid w:val="007E1EEB"/>
    <w:rsid w:val="007E2DF1"/>
    <w:rsid w:val="007E43F5"/>
    <w:rsid w:val="007E4DCB"/>
    <w:rsid w:val="007E58C0"/>
    <w:rsid w:val="007E5F44"/>
    <w:rsid w:val="007E60D6"/>
    <w:rsid w:val="007E64BF"/>
    <w:rsid w:val="007E66D5"/>
    <w:rsid w:val="007E69D8"/>
    <w:rsid w:val="007E7692"/>
    <w:rsid w:val="007F1700"/>
    <w:rsid w:val="007F2B1F"/>
    <w:rsid w:val="007F2D01"/>
    <w:rsid w:val="007F37EE"/>
    <w:rsid w:val="007F3E9A"/>
    <w:rsid w:val="007F4271"/>
    <w:rsid w:val="007F4401"/>
    <w:rsid w:val="007F5006"/>
    <w:rsid w:val="007F61B0"/>
    <w:rsid w:val="007F661C"/>
    <w:rsid w:val="007F67A9"/>
    <w:rsid w:val="007F7BF7"/>
    <w:rsid w:val="007F7CD5"/>
    <w:rsid w:val="008003C1"/>
    <w:rsid w:val="008005F0"/>
    <w:rsid w:val="00800B6C"/>
    <w:rsid w:val="00802153"/>
    <w:rsid w:val="008021CB"/>
    <w:rsid w:val="00803BFC"/>
    <w:rsid w:val="0080476E"/>
    <w:rsid w:val="008049D8"/>
    <w:rsid w:val="008067F7"/>
    <w:rsid w:val="0081008A"/>
    <w:rsid w:val="008103DC"/>
    <w:rsid w:val="0081332F"/>
    <w:rsid w:val="008140FB"/>
    <w:rsid w:val="00815CE9"/>
    <w:rsid w:val="00816194"/>
    <w:rsid w:val="0081712B"/>
    <w:rsid w:val="00817959"/>
    <w:rsid w:val="008204FC"/>
    <w:rsid w:val="0082051F"/>
    <w:rsid w:val="00822077"/>
    <w:rsid w:val="008226C1"/>
    <w:rsid w:val="00822C8F"/>
    <w:rsid w:val="00823F79"/>
    <w:rsid w:val="0082484E"/>
    <w:rsid w:val="00824926"/>
    <w:rsid w:val="008252AC"/>
    <w:rsid w:val="00827077"/>
    <w:rsid w:val="008275D1"/>
    <w:rsid w:val="00827E60"/>
    <w:rsid w:val="00830CFA"/>
    <w:rsid w:val="00830EE5"/>
    <w:rsid w:val="008326D1"/>
    <w:rsid w:val="00832A23"/>
    <w:rsid w:val="00832D90"/>
    <w:rsid w:val="00833FCB"/>
    <w:rsid w:val="008341C6"/>
    <w:rsid w:val="00834FB5"/>
    <w:rsid w:val="008350EE"/>
    <w:rsid w:val="00835441"/>
    <w:rsid w:val="00836314"/>
    <w:rsid w:val="00841282"/>
    <w:rsid w:val="00841339"/>
    <w:rsid w:val="00841D53"/>
    <w:rsid w:val="0084305D"/>
    <w:rsid w:val="008452CB"/>
    <w:rsid w:val="00846A91"/>
    <w:rsid w:val="00847016"/>
    <w:rsid w:val="0085095D"/>
    <w:rsid w:val="008510D5"/>
    <w:rsid w:val="00851F9F"/>
    <w:rsid w:val="008523C6"/>
    <w:rsid w:val="00852537"/>
    <w:rsid w:val="00852D0F"/>
    <w:rsid w:val="00853D26"/>
    <w:rsid w:val="008544AF"/>
    <w:rsid w:val="0085458D"/>
    <w:rsid w:val="008545EF"/>
    <w:rsid w:val="00854B8B"/>
    <w:rsid w:val="008552DE"/>
    <w:rsid w:val="008558AA"/>
    <w:rsid w:val="008562F1"/>
    <w:rsid w:val="00856A61"/>
    <w:rsid w:val="008576DB"/>
    <w:rsid w:val="00857A04"/>
    <w:rsid w:val="00857F1C"/>
    <w:rsid w:val="0086107F"/>
    <w:rsid w:val="00861EAF"/>
    <w:rsid w:val="00862A50"/>
    <w:rsid w:val="00862F39"/>
    <w:rsid w:val="00863EF9"/>
    <w:rsid w:val="00864214"/>
    <w:rsid w:val="00866E4D"/>
    <w:rsid w:val="00867018"/>
    <w:rsid w:val="008672BA"/>
    <w:rsid w:val="00871179"/>
    <w:rsid w:val="0087176D"/>
    <w:rsid w:val="0087199E"/>
    <w:rsid w:val="00872160"/>
    <w:rsid w:val="008721E3"/>
    <w:rsid w:val="00872D6B"/>
    <w:rsid w:val="008749FF"/>
    <w:rsid w:val="0087553B"/>
    <w:rsid w:val="008774C7"/>
    <w:rsid w:val="00880883"/>
    <w:rsid w:val="00882235"/>
    <w:rsid w:val="00882852"/>
    <w:rsid w:val="008832A4"/>
    <w:rsid w:val="0088347C"/>
    <w:rsid w:val="00885419"/>
    <w:rsid w:val="00885551"/>
    <w:rsid w:val="00885614"/>
    <w:rsid w:val="00885631"/>
    <w:rsid w:val="00885CDE"/>
    <w:rsid w:val="00886190"/>
    <w:rsid w:val="00886BED"/>
    <w:rsid w:val="008876B8"/>
    <w:rsid w:val="008879E4"/>
    <w:rsid w:val="00887C8E"/>
    <w:rsid w:val="00887CAC"/>
    <w:rsid w:val="00890D82"/>
    <w:rsid w:val="00891832"/>
    <w:rsid w:val="00892A7A"/>
    <w:rsid w:val="00892EB1"/>
    <w:rsid w:val="008933E3"/>
    <w:rsid w:val="008944A0"/>
    <w:rsid w:val="008944CE"/>
    <w:rsid w:val="00894A3F"/>
    <w:rsid w:val="00896087"/>
    <w:rsid w:val="0089659E"/>
    <w:rsid w:val="0089710D"/>
    <w:rsid w:val="008A12F2"/>
    <w:rsid w:val="008A1971"/>
    <w:rsid w:val="008A1DD0"/>
    <w:rsid w:val="008A3766"/>
    <w:rsid w:val="008A5959"/>
    <w:rsid w:val="008A5D7B"/>
    <w:rsid w:val="008A5ED7"/>
    <w:rsid w:val="008A7A62"/>
    <w:rsid w:val="008A7D40"/>
    <w:rsid w:val="008A7EA6"/>
    <w:rsid w:val="008B1B16"/>
    <w:rsid w:val="008B2048"/>
    <w:rsid w:val="008B2BB8"/>
    <w:rsid w:val="008B3A1C"/>
    <w:rsid w:val="008B3EAF"/>
    <w:rsid w:val="008B4D10"/>
    <w:rsid w:val="008B775F"/>
    <w:rsid w:val="008B7B0B"/>
    <w:rsid w:val="008C04D0"/>
    <w:rsid w:val="008C1CD6"/>
    <w:rsid w:val="008C202C"/>
    <w:rsid w:val="008C2EB8"/>
    <w:rsid w:val="008C4179"/>
    <w:rsid w:val="008C4995"/>
    <w:rsid w:val="008C595B"/>
    <w:rsid w:val="008D16F9"/>
    <w:rsid w:val="008D326A"/>
    <w:rsid w:val="008D33E8"/>
    <w:rsid w:val="008D3CCD"/>
    <w:rsid w:val="008D4739"/>
    <w:rsid w:val="008D4D22"/>
    <w:rsid w:val="008D512E"/>
    <w:rsid w:val="008D5A83"/>
    <w:rsid w:val="008D614B"/>
    <w:rsid w:val="008D6765"/>
    <w:rsid w:val="008D6D2B"/>
    <w:rsid w:val="008D77D6"/>
    <w:rsid w:val="008E0447"/>
    <w:rsid w:val="008E0472"/>
    <w:rsid w:val="008E1EEB"/>
    <w:rsid w:val="008E286D"/>
    <w:rsid w:val="008E2908"/>
    <w:rsid w:val="008E5297"/>
    <w:rsid w:val="008E556E"/>
    <w:rsid w:val="008E612C"/>
    <w:rsid w:val="008E7CA3"/>
    <w:rsid w:val="008F1BF3"/>
    <w:rsid w:val="008F1C22"/>
    <w:rsid w:val="008F2E30"/>
    <w:rsid w:val="008F31AE"/>
    <w:rsid w:val="008F5188"/>
    <w:rsid w:val="008F5601"/>
    <w:rsid w:val="008F5FFD"/>
    <w:rsid w:val="008F65DB"/>
    <w:rsid w:val="0090277F"/>
    <w:rsid w:val="009030A8"/>
    <w:rsid w:val="009042FD"/>
    <w:rsid w:val="009045C2"/>
    <w:rsid w:val="009067CF"/>
    <w:rsid w:val="009069D8"/>
    <w:rsid w:val="00906EFC"/>
    <w:rsid w:val="00912394"/>
    <w:rsid w:val="009123C3"/>
    <w:rsid w:val="009127F2"/>
    <w:rsid w:val="00912A12"/>
    <w:rsid w:val="00913DA3"/>
    <w:rsid w:val="0091428B"/>
    <w:rsid w:val="00914813"/>
    <w:rsid w:val="00915BFC"/>
    <w:rsid w:val="00915F6C"/>
    <w:rsid w:val="0091685C"/>
    <w:rsid w:val="00916955"/>
    <w:rsid w:val="00916AA0"/>
    <w:rsid w:val="00917E66"/>
    <w:rsid w:val="009207EB"/>
    <w:rsid w:val="00920B49"/>
    <w:rsid w:val="00920BC1"/>
    <w:rsid w:val="009217CF"/>
    <w:rsid w:val="00921BD6"/>
    <w:rsid w:val="0092395C"/>
    <w:rsid w:val="00923B2F"/>
    <w:rsid w:val="00923D4D"/>
    <w:rsid w:val="00923E61"/>
    <w:rsid w:val="00924939"/>
    <w:rsid w:val="00924DC0"/>
    <w:rsid w:val="00924DC9"/>
    <w:rsid w:val="00925017"/>
    <w:rsid w:val="00925E61"/>
    <w:rsid w:val="00930A50"/>
    <w:rsid w:val="00932D37"/>
    <w:rsid w:val="00932DF9"/>
    <w:rsid w:val="00933A09"/>
    <w:rsid w:val="00933FB6"/>
    <w:rsid w:val="00934154"/>
    <w:rsid w:val="0093441B"/>
    <w:rsid w:val="009349CB"/>
    <w:rsid w:val="00935E1F"/>
    <w:rsid w:val="00936765"/>
    <w:rsid w:val="00936C23"/>
    <w:rsid w:val="00937976"/>
    <w:rsid w:val="00937C25"/>
    <w:rsid w:val="009410FC"/>
    <w:rsid w:val="00942510"/>
    <w:rsid w:val="00942FE0"/>
    <w:rsid w:val="0094369B"/>
    <w:rsid w:val="0094405F"/>
    <w:rsid w:val="00944908"/>
    <w:rsid w:val="009457B0"/>
    <w:rsid w:val="00945F87"/>
    <w:rsid w:val="009460B3"/>
    <w:rsid w:val="009461C5"/>
    <w:rsid w:val="00946A10"/>
    <w:rsid w:val="00947BF5"/>
    <w:rsid w:val="00947F1B"/>
    <w:rsid w:val="00950238"/>
    <w:rsid w:val="009514A3"/>
    <w:rsid w:val="009520D8"/>
    <w:rsid w:val="00954097"/>
    <w:rsid w:val="00954F3A"/>
    <w:rsid w:val="009551ED"/>
    <w:rsid w:val="00956F3C"/>
    <w:rsid w:val="00957364"/>
    <w:rsid w:val="00957DBB"/>
    <w:rsid w:val="0096177D"/>
    <w:rsid w:val="00961D7E"/>
    <w:rsid w:val="00962402"/>
    <w:rsid w:val="00965388"/>
    <w:rsid w:val="00966888"/>
    <w:rsid w:val="009677AA"/>
    <w:rsid w:val="0097081C"/>
    <w:rsid w:val="00970939"/>
    <w:rsid w:val="00970E60"/>
    <w:rsid w:val="00970F7C"/>
    <w:rsid w:val="00971E9A"/>
    <w:rsid w:val="009732F4"/>
    <w:rsid w:val="00973487"/>
    <w:rsid w:val="0097455E"/>
    <w:rsid w:val="009755EF"/>
    <w:rsid w:val="009764B9"/>
    <w:rsid w:val="009778E3"/>
    <w:rsid w:val="00977E87"/>
    <w:rsid w:val="00980BCE"/>
    <w:rsid w:val="00981B8B"/>
    <w:rsid w:val="0098337E"/>
    <w:rsid w:val="009833B5"/>
    <w:rsid w:val="00983E3C"/>
    <w:rsid w:val="00984BE4"/>
    <w:rsid w:val="00985149"/>
    <w:rsid w:val="009859E6"/>
    <w:rsid w:val="00985CB4"/>
    <w:rsid w:val="00987128"/>
    <w:rsid w:val="009872F0"/>
    <w:rsid w:val="009878C7"/>
    <w:rsid w:val="0099010F"/>
    <w:rsid w:val="00990B75"/>
    <w:rsid w:val="00991640"/>
    <w:rsid w:val="0099219B"/>
    <w:rsid w:val="009921F3"/>
    <w:rsid w:val="009922D8"/>
    <w:rsid w:val="00993518"/>
    <w:rsid w:val="0099396D"/>
    <w:rsid w:val="00993B8F"/>
    <w:rsid w:val="00993DC5"/>
    <w:rsid w:val="00994E5C"/>
    <w:rsid w:val="00994F94"/>
    <w:rsid w:val="00995568"/>
    <w:rsid w:val="00996287"/>
    <w:rsid w:val="0099654D"/>
    <w:rsid w:val="00996687"/>
    <w:rsid w:val="009A0887"/>
    <w:rsid w:val="009A1202"/>
    <w:rsid w:val="009A13CD"/>
    <w:rsid w:val="009A1E8A"/>
    <w:rsid w:val="009A2C57"/>
    <w:rsid w:val="009A30D5"/>
    <w:rsid w:val="009A3D90"/>
    <w:rsid w:val="009A498B"/>
    <w:rsid w:val="009A513A"/>
    <w:rsid w:val="009A53C4"/>
    <w:rsid w:val="009A6E5F"/>
    <w:rsid w:val="009A7CD7"/>
    <w:rsid w:val="009B01F3"/>
    <w:rsid w:val="009B0C62"/>
    <w:rsid w:val="009B164D"/>
    <w:rsid w:val="009B173B"/>
    <w:rsid w:val="009B2104"/>
    <w:rsid w:val="009B294E"/>
    <w:rsid w:val="009B2BBD"/>
    <w:rsid w:val="009B2DFD"/>
    <w:rsid w:val="009B2F72"/>
    <w:rsid w:val="009B4159"/>
    <w:rsid w:val="009B4953"/>
    <w:rsid w:val="009B66F3"/>
    <w:rsid w:val="009B69DD"/>
    <w:rsid w:val="009B79AE"/>
    <w:rsid w:val="009B7B9E"/>
    <w:rsid w:val="009C0667"/>
    <w:rsid w:val="009C2346"/>
    <w:rsid w:val="009C26E8"/>
    <w:rsid w:val="009C2BB4"/>
    <w:rsid w:val="009C355C"/>
    <w:rsid w:val="009C41DD"/>
    <w:rsid w:val="009C606C"/>
    <w:rsid w:val="009C6820"/>
    <w:rsid w:val="009C6FF8"/>
    <w:rsid w:val="009C76BE"/>
    <w:rsid w:val="009C7CC3"/>
    <w:rsid w:val="009D042F"/>
    <w:rsid w:val="009D0621"/>
    <w:rsid w:val="009D1132"/>
    <w:rsid w:val="009D1F6A"/>
    <w:rsid w:val="009D320B"/>
    <w:rsid w:val="009D480E"/>
    <w:rsid w:val="009D4CDA"/>
    <w:rsid w:val="009D5598"/>
    <w:rsid w:val="009D5979"/>
    <w:rsid w:val="009D5CDF"/>
    <w:rsid w:val="009D62D1"/>
    <w:rsid w:val="009D65AD"/>
    <w:rsid w:val="009E0134"/>
    <w:rsid w:val="009E1528"/>
    <w:rsid w:val="009E1F65"/>
    <w:rsid w:val="009E2051"/>
    <w:rsid w:val="009E29B1"/>
    <w:rsid w:val="009E2A7B"/>
    <w:rsid w:val="009E3287"/>
    <w:rsid w:val="009E32B3"/>
    <w:rsid w:val="009E4779"/>
    <w:rsid w:val="009E54B9"/>
    <w:rsid w:val="009E6000"/>
    <w:rsid w:val="009E6180"/>
    <w:rsid w:val="009E6885"/>
    <w:rsid w:val="009E71B4"/>
    <w:rsid w:val="009E7802"/>
    <w:rsid w:val="009E7D67"/>
    <w:rsid w:val="009F00FA"/>
    <w:rsid w:val="009F0F1F"/>
    <w:rsid w:val="009F1560"/>
    <w:rsid w:val="009F1A8D"/>
    <w:rsid w:val="009F216A"/>
    <w:rsid w:val="009F3D70"/>
    <w:rsid w:val="009F52AA"/>
    <w:rsid w:val="009F55E0"/>
    <w:rsid w:val="009F6094"/>
    <w:rsid w:val="009F65B8"/>
    <w:rsid w:val="009F6F7C"/>
    <w:rsid w:val="009F6F86"/>
    <w:rsid w:val="009F75F5"/>
    <w:rsid w:val="009F7A2D"/>
    <w:rsid w:val="009F7F97"/>
    <w:rsid w:val="00A03555"/>
    <w:rsid w:val="00A0381A"/>
    <w:rsid w:val="00A038DF"/>
    <w:rsid w:val="00A04BBB"/>
    <w:rsid w:val="00A05CEC"/>
    <w:rsid w:val="00A0746F"/>
    <w:rsid w:val="00A07D12"/>
    <w:rsid w:val="00A110BA"/>
    <w:rsid w:val="00A12502"/>
    <w:rsid w:val="00A1344B"/>
    <w:rsid w:val="00A1416E"/>
    <w:rsid w:val="00A14454"/>
    <w:rsid w:val="00A145D4"/>
    <w:rsid w:val="00A1673B"/>
    <w:rsid w:val="00A16B9E"/>
    <w:rsid w:val="00A17B5D"/>
    <w:rsid w:val="00A17C38"/>
    <w:rsid w:val="00A17C68"/>
    <w:rsid w:val="00A213D9"/>
    <w:rsid w:val="00A236D8"/>
    <w:rsid w:val="00A24A0D"/>
    <w:rsid w:val="00A25F9A"/>
    <w:rsid w:val="00A267E3"/>
    <w:rsid w:val="00A30626"/>
    <w:rsid w:val="00A30B9A"/>
    <w:rsid w:val="00A32241"/>
    <w:rsid w:val="00A3297E"/>
    <w:rsid w:val="00A363E0"/>
    <w:rsid w:val="00A3691A"/>
    <w:rsid w:val="00A369CC"/>
    <w:rsid w:val="00A40DDF"/>
    <w:rsid w:val="00A410FA"/>
    <w:rsid w:val="00A41B8F"/>
    <w:rsid w:val="00A42865"/>
    <w:rsid w:val="00A42A91"/>
    <w:rsid w:val="00A43F26"/>
    <w:rsid w:val="00A47218"/>
    <w:rsid w:val="00A50675"/>
    <w:rsid w:val="00A50B27"/>
    <w:rsid w:val="00A51654"/>
    <w:rsid w:val="00A51FDC"/>
    <w:rsid w:val="00A52123"/>
    <w:rsid w:val="00A523B2"/>
    <w:rsid w:val="00A5276D"/>
    <w:rsid w:val="00A529CE"/>
    <w:rsid w:val="00A52D29"/>
    <w:rsid w:val="00A53723"/>
    <w:rsid w:val="00A54326"/>
    <w:rsid w:val="00A55499"/>
    <w:rsid w:val="00A55E4B"/>
    <w:rsid w:val="00A5653C"/>
    <w:rsid w:val="00A5688D"/>
    <w:rsid w:val="00A603B3"/>
    <w:rsid w:val="00A60921"/>
    <w:rsid w:val="00A612E6"/>
    <w:rsid w:val="00A61AB4"/>
    <w:rsid w:val="00A6210B"/>
    <w:rsid w:val="00A6251D"/>
    <w:rsid w:val="00A62827"/>
    <w:rsid w:val="00A62FA5"/>
    <w:rsid w:val="00A64020"/>
    <w:rsid w:val="00A65DF9"/>
    <w:rsid w:val="00A66058"/>
    <w:rsid w:val="00A71198"/>
    <w:rsid w:val="00A713DB"/>
    <w:rsid w:val="00A71917"/>
    <w:rsid w:val="00A71EF4"/>
    <w:rsid w:val="00A72476"/>
    <w:rsid w:val="00A73F19"/>
    <w:rsid w:val="00A75933"/>
    <w:rsid w:val="00A77EA4"/>
    <w:rsid w:val="00A801B1"/>
    <w:rsid w:val="00A803A4"/>
    <w:rsid w:val="00A80CF8"/>
    <w:rsid w:val="00A8125D"/>
    <w:rsid w:val="00A81A22"/>
    <w:rsid w:val="00A82487"/>
    <w:rsid w:val="00A82ADE"/>
    <w:rsid w:val="00A84292"/>
    <w:rsid w:val="00A84A24"/>
    <w:rsid w:val="00A854DF"/>
    <w:rsid w:val="00A8633F"/>
    <w:rsid w:val="00A86D5C"/>
    <w:rsid w:val="00A87DD0"/>
    <w:rsid w:val="00A9039E"/>
    <w:rsid w:val="00A90C89"/>
    <w:rsid w:val="00A91918"/>
    <w:rsid w:val="00A919B0"/>
    <w:rsid w:val="00A91F22"/>
    <w:rsid w:val="00A9247B"/>
    <w:rsid w:val="00A94E75"/>
    <w:rsid w:val="00A94F26"/>
    <w:rsid w:val="00A966F8"/>
    <w:rsid w:val="00A96981"/>
    <w:rsid w:val="00A96CEB"/>
    <w:rsid w:val="00AA015E"/>
    <w:rsid w:val="00AA07C2"/>
    <w:rsid w:val="00AA09BE"/>
    <w:rsid w:val="00AA167A"/>
    <w:rsid w:val="00AA1685"/>
    <w:rsid w:val="00AA255D"/>
    <w:rsid w:val="00AA2983"/>
    <w:rsid w:val="00AA2A09"/>
    <w:rsid w:val="00AA3333"/>
    <w:rsid w:val="00AA4135"/>
    <w:rsid w:val="00AA4245"/>
    <w:rsid w:val="00AA4A96"/>
    <w:rsid w:val="00AA5B75"/>
    <w:rsid w:val="00AA6836"/>
    <w:rsid w:val="00AB0365"/>
    <w:rsid w:val="00AB09AA"/>
    <w:rsid w:val="00AB0CEE"/>
    <w:rsid w:val="00AB110A"/>
    <w:rsid w:val="00AB19BA"/>
    <w:rsid w:val="00AB1AD1"/>
    <w:rsid w:val="00AB2056"/>
    <w:rsid w:val="00AB2C96"/>
    <w:rsid w:val="00AB3882"/>
    <w:rsid w:val="00AB4618"/>
    <w:rsid w:val="00AB6192"/>
    <w:rsid w:val="00AB62AC"/>
    <w:rsid w:val="00AB6488"/>
    <w:rsid w:val="00AC03AD"/>
    <w:rsid w:val="00AC160A"/>
    <w:rsid w:val="00AC1A1F"/>
    <w:rsid w:val="00AC203A"/>
    <w:rsid w:val="00AC334E"/>
    <w:rsid w:val="00AC3C92"/>
    <w:rsid w:val="00AC41C6"/>
    <w:rsid w:val="00AC53D4"/>
    <w:rsid w:val="00AC6022"/>
    <w:rsid w:val="00AC6FB1"/>
    <w:rsid w:val="00AD0917"/>
    <w:rsid w:val="00AD0BCF"/>
    <w:rsid w:val="00AD1F87"/>
    <w:rsid w:val="00AD2425"/>
    <w:rsid w:val="00AD36C4"/>
    <w:rsid w:val="00AD3B67"/>
    <w:rsid w:val="00AD428C"/>
    <w:rsid w:val="00AD435C"/>
    <w:rsid w:val="00AD44AE"/>
    <w:rsid w:val="00AD4887"/>
    <w:rsid w:val="00AD50D8"/>
    <w:rsid w:val="00AD5176"/>
    <w:rsid w:val="00AD5CE8"/>
    <w:rsid w:val="00AD5D07"/>
    <w:rsid w:val="00AD6976"/>
    <w:rsid w:val="00AD7AAB"/>
    <w:rsid w:val="00AE0175"/>
    <w:rsid w:val="00AE1A07"/>
    <w:rsid w:val="00AE338F"/>
    <w:rsid w:val="00AE4551"/>
    <w:rsid w:val="00AE6117"/>
    <w:rsid w:val="00AE79BD"/>
    <w:rsid w:val="00AE7E33"/>
    <w:rsid w:val="00AF0151"/>
    <w:rsid w:val="00AF04FB"/>
    <w:rsid w:val="00AF05B8"/>
    <w:rsid w:val="00AF06DF"/>
    <w:rsid w:val="00AF135C"/>
    <w:rsid w:val="00AF1AE1"/>
    <w:rsid w:val="00AF2138"/>
    <w:rsid w:val="00AF28F0"/>
    <w:rsid w:val="00AF2A2C"/>
    <w:rsid w:val="00AF36F5"/>
    <w:rsid w:val="00AF4BAE"/>
    <w:rsid w:val="00AF532C"/>
    <w:rsid w:val="00B009F3"/>
    <w:rsid w:val="00B01037"/>
    <w:rsid w:val="00B015F9"/>
    <w:rsid w:val="00B01950"/>
    <w:rsid w:val="00B01D0B"/>
    <w:rsid w:val="00B020B6"/>
    <w:rsid w:val="00B02101"/>
    <w:rsid w:val="00B02E91"/>
    <w:rsid w:val="00B0513C"/>
    <w:rsid w:val="00B051EF"/>
    <w:rsid w:val="00B053B0"/>
    <w:rsid w:val="00B062A4"/>
    <w:rsid w:val="00B07750"/>
    <w:rsid w:val="00B07A92"/>
    <w:rsid w:val="00B07B0D"/>
    <w:rsid w:val="00B11A66"/>
    <w:rsid w:val="00B133AF"/>
    <w:rsid w:val="00B13BD8"/>
    <w:rsid w:val="00B14D2C"/>
    <w:rsid w:val="00B14FBA"/>
    <w:rsid w:val="00B16164"/>
    <w:rsid w:val="00B1620C"/>
    <w:rsid w:val="00B16250"/>
    <w:rsid w:val="00B179D6"/>
    <w:rsid w:val="00B205DB"/>
    <w:rsid w:val="00B2554E"/>
    <w:rsid w:val="00B25C1D"/>
    <w:rsid w:val="00B26088"/>
    <w:rsid w:val="00B271E7"/>
    <w:rsid w:val="00B27B0A"/>
    <w:rsid w:val="00B27D95"/>
    <w:rsid w:val="00B31381"/>
    <w:rsid w:val="00B32C4B"/>
    <w:rsid w:val="00B330A5"/>
    <w:rsid w:val="00B3337F"/>
    <w:rsid w:val="00B334BD"/>
    <w:rsid w:val="00B33EC8"/>
    <w:rsid w:val="00B358BA"/>
    <w:rsid w:val="00B37B6E"/>
    <w:rsid w:val="00B40872"/>
    <w:rsid w:val="00B40C3F"/>
    <w:rsid w:val="00B40FF0"/>
    <w:rsid w:val="00B41BFC"/>
    <w:rsid w:val="00B41D7A"/>
    <w:rsid w:val="00B42146"/>
    <w:rsid w:val="00B453A8"/>
    <w:rsid w:val="00B4632B"/>
    <w:rsid w:val="00B46447"/>
    <w:rsid w:val="00B50017"/>
    <w:rsid w:val="00B50823"/>
    <w:rsid w:val="00B50FAC"/>
    <w:rsid w:val="00B512D6"/>
    <w:rsid w:val="00B52055"/>
    <w:rsid w:val="00B520EC"/>
    <w:rsid w:val="00B53B7A"/>
    <w:rsid w:val="00B53BAC"/>
    <w:rsid w:val="00B542CB"/>
    <w:rsid w:val="00B542E9"/>
    <w:rsid w:val="00B54935"/>
    <w:rsid w:val="00B54A43"/>
    <w:rsid w:val="00B54B03"/>
    <w:rsid w:val="00B54C47"/>
    <w:rsid w:val="00B5571E"/>
    <w:rsid w:val="00B55CB2"/>
    <w:rsid w:val="00B615AC"/>
    <w:rsid w:val="00B62EE8"/>
    <w:rsid w:val="00B64375"/>
    <w:rsid w:val="00B644B1"/>
    <w:rsid w:val="00B6603B"/>
    <w:rsid w:val="00B66B94"/>
    <w:rsid w:val="00B6744C"/>
    <w:rsid w:val="00B677E8"/>
    <w:rsid w:val="00B67B7C"/>
    <w:rsid w:val="00B711E5"/>
    <w:rsid w:val="00B71F14"/>
    <w:rsid w:val="00B722A2"/>
    <w:rsid w:val="00B72382"/>
    <w:rsid w:val="00B72D5D"/>
    <w:rsid w:val="00B72E08"/>
    <w:rsid w:val="00B741D0"/>
    <w:rsid w:val="00B758FB"/>
    <w:rsid w:val="00B76AA3"/>
    <w:rsid w:val="00B76BBC"/>
    <w:rsid w:val="00B77845"/>
    <w:rsid w:val="00B804E6"/>
    <w:rsid w:val="00B80B63"/>
    <w:rsid w:val="00B81155"/>
    <w:rsid w:val="00B813C0"/>
    <w:rsid w:val="00B81B64"/>
    <w:rsid w:val="00B82C7C"/>
    <w:rsid w:val="00B82DD4"/>
    <w:rsid w:val="00B83449"/>
    <w:rsid w:val="00B8390C"/>
    <w:rsid w:val="00B847D8"/>
    <w:rsid w:val="00B84825"/>
    <w:rsid w:val="00B8497B"/>
    <w:rsid w:val="00B862BA"/>
    <w:rsid w:val="00B86498"/>
    <w:rsid w:val="00B86A50"/>
    <w:rsid w:val="00B86A6C"/>
    <w:rsid w:val="00B90D8C"/>
    <w:rsid w:val="00B91332"/>
    <w:rsid w:val="00B93368"/>
    <w:rsid w:val="00B93A3B"/>
    <w:rsid w:val="00B93BBF"/>
    <w:rsid w:val="00B940F7"/>
    <w:rsid w:val="00B95E4B"/>
    <w:rsid w:val="00B96442"/>
    <w:rsid w:val="00B968B7"/>
    <w:rsid w:val="00B973C6"/>
    <w:rsid w:val="00BA0626"/>
    <w:rsid w:val="00BA0DEC"/>
    <w:rsid w:val="00BA30C1"/>
    <w:rsid w:val="00BA4268"/>
    <w:rsid w:val="00BA5D5D"/>
    <w:rsid w:val="00BA6558"/>
    <w:rsid w:val="00BA6620"/>
    <w:rsid w:val="00BA6878"/>
    <w:rsid w:val="00BA766D"/>
    <w:rsid w:val="00BB00E3"/>
    <w:rsid w:val="00BB0171"/>
    <w:rsid w:val="00BB0727"/>
    <w:rsid w:val="00BB0C3B"/>
    <w:rsid w:val="00BB2381"/>
    <w:rsid w:val="00BB3371"/>
    <w:rsid w:val="00BB4748"/>
    <w:rsid w:val="00BB4A07"/>
    <w:rsid w:val="00BB5B56"/>
    <w:rsid w:val="00BB61AE"/>
    <w:rsid w:val="00BB69E1"/>
    <w:rsid w:val="00BB71FC"/>
    <w:rsid w:val="00BB7595"/>
    <w:rsid w:val="00BB76B0"/>
    <w:rsid w:val="00BC01F8"/>
    <w:rsid w:val="00BC03F5"/>
    <w:rsid w:val="00BC1517"/>
    <w:rsid w:val="00BC2909"/>
    <w:rsid w:val="00BC39F5"/>
    <w:rsid w:val="00BC3BFA"/>
    <w:rsid w:val="00BC3D29"/>
    <w:rsid w:val="00BC3D6D"/>
    <w:rsid w:val="00BC4AA6"/>
    <w:rsid w:val="00BC61D7"/>
    <w:rsid w:val="00BC643A"/>
    <w:rsid w:val="00BC6727"/>
    <w:rsid w:val="00BD0E19"/>
    <w:rsid w:val="00BD2759"/>
    <w:rsid w:val="00BD2D5E"/>
    <w:rsid w:val="00BD2EA2"/>
    <w:rsid w:val="00BD3833"/>
    <w:rsid w:val="00BD4680"/>
    <w:rsid w:val="00BD478C"/>
    <w:rsid w:val="00BD50C8"/>
    <w:rsid w:val="00BD51B0"/>
    <w:rsid w:val="00BD58F1"/>
    <w:rsid w:val="00BD6147"/>
    <w:rsid w:val="00BD6852"/>
    <w:rsid w:val="00BE0E7E"/>
    <w:rsid w:val="00BE1CEB"/>
    <w:rsid w:val="00BE263B"/>
    <w:rsid w:val="00BE2CAD"/>
    <w:rsid w:val="00BE48F9"/>
    <w:rsid w:val="00BE4D73"/>
    <w:rsid w:val="00BE599D"/>
    <w:rsid w:val="00BE67C2"/>
    <w:rsid w:val="00BF03FD"/>
    <w:rsid w:val="00BF1EE0"/>
    <w:rsid w:val="00BF2B00"/>
    <w:rsid w:val="00BF36DC"/>
    <w:rsid w:val="00BF3DB3"/>
    <w:rsid w:val="00BF44B8"/>
    <w:rsid w:val="00BF44F9"/>
    <w:rsid w:val="00BF4C61"/>
    <w:rsid w:val="00BF50E7"/>
    <w:rsid w:val="00BF6D06"/>
    <w:rsid w:val="00C0064A"/>
    <w:rsid w:val="00C00A18"/>
    <w:rsid w:val="00C019C0"/>
    <w:rsid w:val="00C02957"/>
    <w:rsid w:val="00C02BA9"/>
    <w:rsid w:val="00C03FDC"/>
    <w:rsid w:val="00C0473A"/>
    <w:rsid w:val="00C05650"/>
    <w:rsid w:val="00C058F4"/>
    <w:rsid w:val="00C060E9"/>
    <w:rsid w:val="00C06358"/>
    <w:rsid w:val="00C0677C"/>
    <w:rsid w:val="00C112DB"/>
    <w:rsid w:val="00C1152B"/>
    <w:rsid w:val="00C13451"/>
    <w:rsid w:val="00C13B1B"/>
    <w:rsid w:val="00C141A6"/>
    <w:rsid w:val="00C14647"/>
    <w:rsid w:val="00C14E90"/>
    <w:rsid w:val="00C15502"/>
    <w:rsid w:val="00C160E5"/>
    <w:rsid w:val="00C16226"/>
    <w:rsid w:val="00C175EE"/>
    <w:rsid w:val="00C17606"/>
    <w:rsid w:val="00C20A2E"/>
    <w:rsid w:val="00C20CF1"/>
    <w:rsid w:val="00C213FE"/>
    <w:rsid w:val="00C2181D"/>
    <w:rsid w:val="00C22D3B"/>
    <w:rsid w:val="00C23122"/>
    <w:rsid w:val="00C2648D"/>
    <w:rsid w:val="00C276AB"/>
    <w:rsid w:val="00C27A96"/>
    <w:rsid w:val="00C27E22"/>
    <w:rsid w:val="00C30239"/>
    <w:rsid w:val="00C3031A"/>
    <w:rsid w:val="00C30748"/>
    <w:rsid w:val="00C307F2"/>
    <w:rsid w:val="00C30B28"/>
    <w:rsid w:val="00C3139A"/>
    <w:rsid w:val="00C32450"/>
    <w:rsid w:val="00C32923"/>
    <w:rsid w:val="00C345DF"/>
    <w:rsid w:val="00C346A5"/>
    <w:rsid w:val="00C34857"/>
    <w:rsid w:val="00C34B03"/>
    <w:rsid w:val="00C353DC"/>
    <w:rsid w:val="00C353F7"/>
    <w:rsid w:val="00C35DA1"/>
    <w:rsid w:val="00C36276"/>
    <w:rsid w:val="00C36355"/>
    <w:rsid w:val="00C3706F"/>
    <w:rsid w:val="00C371A8"/>
    <w:rsid w:val="00C40590"/>
    <w:rsid w:val="00C40FB7"/>
    <w:rsid w:val="00C4156D"/>
    <w:rsid w:val="00C41E78"/>
    <w:rsid w:val="00C41FE4"/>
    <w:rsid w:val="00C42324"/>
    <w:rsid w:val="00C42FE3"/>
    <w:rsid w:val="00C452D5"/>
    <w:rsid w:val="00C46CD0"/>
    <w:rsid w:val="00C4744A"/>
    <w:rsid w:val="00C47674"/>
    <w:rsid w:val="00C47F6D"/>
    <w:rsid w:val="00C50606"/>
    <w:rsid w:val="00C508C4"/>
    <w:rsid w:val="00C50BF0"/>
    <w:rsid w:val="00C51066"/>
    <w:rsid w:val="00C523DC"/>
    <w:rsid w:val="00C52FDD"/>
    <w:rsid w:val="00C53355"/>
    <w:rsid w:val="00C55984"/>
    <w:rsid w:val="00C5677D"/>
    <w:rsid w:val="00C56E54"/>
    <w:rsid w:val="00C578A2"/>
    <w:rsid w:val="00C6228D"/>
    <w:rsid w:val="00C62411"/>
    <w:rsid w:val="00C64329"/>
    <w:rsid w:val="00C64C98"/>
    <w:rsid w:val="00C6546C"/>
    <w:rsid w:val="00C65622"/>
    <w:rsid w:val="00C65A14"/>
    <w:rsid w:val="00C66560"/>
    <w:rsid w:val="00C66ACD"/>
    <w:rsid w:val="00C66BA7"/>
    <w:rsid w:val="00C67E4C"/>
    <w:rsid w:val="00C70E90"/>
    <w:rsid w:val="00C723F6"/>
    <w:rsid w:val="00C72CAC"/>
    <w:rsid w:val="00C72FBF"/>
    <w:rsid w:val="00C74CAD"/>
    <w:rsid w:val="00C757C3"/>
    <w:rsid w:val="00C75817"/>
    <w:rsid w:val="00C75AA3"/>
    <w:rsid w:val="00C75B3D"/>
    <w:rsid w:val="00C7795B"/>
    <w:rsid w:val="00C77E35"/>
    <w:rsid w:val="00C77F04"/>
    <w:rsid w:val="00C8131B"/>
    <w:rsid w:val="00C813EB"/>
    <w:rsid w:val="00C828FB"/>
    <w:rsid w:val="00C83153"/>
    <w:rsid w:val="00C836D9"/>
    <w:rsid w:val="00C84DEA"/>
    <w:rsid w:val="00C91B89"/>
    <w:rsid w:val="00C920A4"/>
    <w:rsid w:val="00C929B1"/>
    <w:rsid w:val="00C92A8D"/>
    <w:rsid w:val="00C92F14"/>
    <w:rsid w:val="00C932E4"/>
    <w:rsid w:val="00C93C61"/>
    <w:rsid w:val="00C950DD"/>
    <w:rsid w:val="00C9512A"/>
    <w:rsid w:val="00C9645F"/>
    <w:rsid w:val="00C966C4"/>
    <w:rsid w:val="00C9697D"/>
    <w:rsid w:val="00C96E88"/>
    <w:rsid w:val="00C97A21"/>
    <w:rsid w:val="00C97B97"/>
    <w:rsid w:val="00CA15A2"/>
    <w:rsid w:val="00CA2118"/>
    <w:rsid w:val="00CA3449"/>
    <w:rsid w:val="00CA3BD4"/>
    <w:rsid w:val="00CA43B8"/>
    <w:rsid w:val="00CA457E"/>
    <w:rsid w:val="00CA60F1"/>
    <w:rsid w:val="00CA6128"/>
    <w:rsid w:val="00CA6A06"/>
    <w:rsid w:val="00CA7FEE"/>
    <w:rsid w:val="00CB177A"/>
    <w:rsid w:val="00CB1AA2"/>
    <w:rsid w:val="00CB1E2C"/>
    <w:rsid w:val="00CB1F7A"/>
    <w:rsid w:val="00CB2FC2"/>
    <w:rsid w:val="00CB35E9"/>
    <w:rsid w:val="00CB3816"/>
    <w:rsid w:val="00CB3A7C"/>
    <w:rsid w:val="00CB45D3"/>
    <w:rsid w:val="00CB7A96"/>
    <w:rsid w:val="00CC1C29"/>
    <w:rsid w:val="00CC2347"/>
    <w:rsid w:val="00CC3A40"/>
    <w:rsid w:val="00CC42DF"/>
    <w:rsid w:val="00CC5152"/>
    <w:rsid w:val="00CC520F"/>
    <w:rsid w:val="00CC5BD7"/>
    <w:rsid w:val="00CC611A"/>
    <w:rsid w:val="00CC61D7"/>
    <w:rsid w:val="00CC7B1C"/>
    <w:rsid w:val="00CD13C7"/>
    <w:rsid w:val="00CD2328"/>
    <w:rsid w:val="00CD300E"/>
    <w:rsid w:val="00CD3475"/>
    <w:rsid w:val="00CD4BA1"/>
    <w:rsid w:val="00CD562A"/>
    <w:rsid w:val="00CD576C"/>
    <w:rsid w:val="00CD73FB"/>
    <w:rsid w:val="00CE00BA"/>
    <w:rsid w:val="00CE0B0D"/>
    <w:rsid w:val="00CE0B20"/>
    <w:rsid w:val="00CE166A"/>
    <w:rsid w:val="00CE1D90"/>
    <w:rsid w:val="00CE1D99"/>
    <w:rsid w:val="00CE21BE"/>
    <w:rsid w:val="00CE29E7"/>
    <w:rsid w:val="00CE2BF8"/>
    <w:rsid w:val="00CE2C5F"/>
    <w:rsid w:val="00CE2E6E"/>
    <w:rsid w:val="00CE32FC"/>
    <w:rsid w:val="00CE33A6"/>
    <w:rsid w:val="00CE3C86"/>
    <w:rsid w:val="00CE65D0"/>
    <w:rsid w:val="00CE6E81"/>
    <w:rsid w:val="00CE7224"/>
    <w:rsid w:val="00CE74A3"/>
    <w:rsid w:val="00CE74D5"/>
    <w:rsid w:val="00CE757D"/>
    <w:rsid w:val="00CF01D0"/>
    <w:rsid w:val="00CF01FA"/>
    <w:rsid w:val="00CF1D18"/>
    <w:rsid w:val="00CF2644"/>
    <w:rsid w:val="00CF3D6B"/>
    <w:rsid w:val="00CF44B2"/>
    <w:rsid w:val="00CF45E4"/>
    <w:rsid w:val="00CF4D86"/>
    <w:rsid w:val="00CF4EA1"/>
    <w:rsid w:val="00CF539C"/>
    <w:rsid w:val="00CF574D"/>
    <w:rsid w:val="00CF6612"/>
    <w:rsid w:val="00CF68CC"/>
    <w:rsid w:val="00CF6CC7"/>
    <w:rsid w:val="00CF7330"/>
    <w:rsid w:val="00CF7DAD"/>
    <w:rsid w:val="00D00FD5"/>
    <w:rsid w:val="00D016EF"/>
    <w:rsid w:val="00D022A7"/>
    <w:rsid w:val="00D0247C"/>
    <w:rsid w:val="00D024B3"/>
    <w:rsid w:val="00D03168"/>
    <w:rsid w:val="00D059A7"/>
    <w:rsid w:val="00D062E3"/>
    <w:rsid w:val="00D069F4"/>
    <w:rsid w:val="00D06DE6"/>
    <w:rsid w:val="00D074A3"/>
    <w:rsid w:val="00D10213"/>
    <w:rsid w:val="00D10C92"/>
    <w:rsid w:val="00D1104E"/>
    <w:rsid w:val="00D11A29"/>
    <w:rsid w:val="00D11E66"/>
    <w:rsid w:val="00D12198"/>
    <w:rsid w:val="00D12F56"/>
    <w:rsid w:val="00D14696"/>
    <w:rsid w:val="00D15C2D"/>
    <w:rsid w:val="00D17E4C"/>
    <w:rsid w:val="00D21E44"/>
    <w:rsid w:val="00D23405"/>
    <w:rsid w:val="00D24684"/>
    <w:rsid w:val="00D24B2C"/>
    <w:rsid w:val="00D274C7"/>
    <w:rsid w:val="00D275D1"/>
    <w:rsid w:val="00D27E11"/>
    <w:rsid w:val="00D30721"/>
    <w:rsid w:val="00D308AD"/>
    <w:rsid w:val="00D31032"/>
    <w:rsid w:val="00D31252"/>
    <w:rsid w:val="00D319DA"/>
    <w:rsid w:val="00D31E39"/>
    <w:rsid w:val="00D31FE3"/>
    <w:rsid w:val="00D323A9"/>
    <w:rsid w:val="00D334B1"/>
    <w:rsid w:val="00D33A10"/>
    <w:rsid w:val="00D33E58"/>
    <w:rsid w:val="00D34D14"/>
    <w:rsid w:val="00D34D4C"/>
    <w:rsid w:val="00D35306"/>
    <w:rsid w:val="00D35543"/>
    <w:rsid w:val="00D355CD"/>
    <w:rsid w:val="00D3745D"/>
    <w:rsid w:val="00D4063F"/>
    <w:rsid w:val="00D40AB0"/>
    <w:rsid w:val="00D40F4C"/>
    <w:rsid w:val="00D4204A"/>
    <w:rsid w:val="00D433DB"/>
    <w:rsid w:val="00D43CE1"/>
    <w:rsid w:val="00D4674F"/>
    <w:rsid w:val="00D470F2"/>
    <w:rsid w:val="00D47CAA"/>
    <w:rsid w:val="00D50400"/>
    <w:rsid w:val="00D51AA5"/>
    <w:rsid w:val="00D51FB4"/>
    <w:rsid w:val="00D53032"/>
    <w:rsid w:val="00D531D5"/>
    <w:rsid w:val="00D54D44"/>
    <w:rsid w:val="00D561B6"/>
    <w:rsid w:val="00D57700"/>
    <w:rsid w:val="00D57FF1"/>
    <w:rsid w:val="00D606D0"/>
    <w:rsid w:val="00D61182"/>
    <w:rsid w:val="00D619AA"/>
    <w:rsid w:val="00D61C55"/>
    <w:rsid w:val="00D63430"/>
    <w:rsid w:val="00D64043"/>
    <w:rsid w:val="00D642CA"/>
    <w:rsid w:val="00D649B7"/>
    <w:rsid w:val="00D64E78"/>
    <w:rsid w:val="00D6560A"/>
    <w:rsid w:val="00D65C4F"/>
    <w:rsid w:val="00D6656D"/>
    <w:rsid w:val="00D6668E"/>
    <w:rsid w:val="00D67939"/>
    <w:rsid w:val="00D7007E"/>
    <w:rsid w:val="00D702BF"/>
    <w:rsid w:val="00D70948"/>
    <w:rsid w:val="00D70DA5"/>
    <w:rsid w:val="00D70EE5"/>
    <w:rsid w:val="00D7112B"/>
    <w:rsid w:val="00D7126B"/>
    <w:rsid w:val="00D72D68"/>
    <w:rsid w:val="00D75EB8"/>
    <w:rsid w:val="00D7679C"/>
    <w:rsid w:val="00D772EE"/>
    <w:rsid w:val="00D7733A"/>
    <w:rsid w:val="00D77A30"/>
    <w:rsid w:val="00D80420"/>
    <w:rsid w:val="00D813DE"/>
    <w:rsid w:val="00D83D61"/>
    <w:rsid w:val="00D85EAE"/>
    <w:rsid w:val="00D86122"/>
    <w:rsid w:val="00D868A9"/>
    <w:rsid w:val="00D86F63"/>
    <w:rsid w:val="00D876F8"/>
    <w:rsid w:val="00D87731"/>
    <w:rsid w:val="00D87771"/>
    <w:rsid w:val="00D9130D"/>
    <w:rsid w:val="00D91919"/>
    <w:rsid w:val="00D94172"/>
    <w:rsid w:val="00D9430F"/>
    <w:rsid w:val="00D94449"/>
    <w:rsid w:val="00D94481"/>
    <w:rsid w:val="00D94C50"/>
    <w:rsid w:val="00D94F7D"/>
    <w:rsid w:val="00D9615B"/>
    <w:rsid w:val="00DA00B4"/>
    <w:rsid w:val="00DA0EA9"/>
    <w:rsid w:val="00DA1262"/>
    <w:rsid w:val="00DA2161"/>
    <w:rsid w:val="00DA2E43"/>
    <w:rsid w:val="00DA3253"/>
    <w:rsid w:val="00DA3E62"/>
    <w:rsid w:val="00DA41E5"/>
    <w:rsid w:val="00DA4485"/>
    <w:rsid w:val="00DA4683"/>
    <w:rsid w:val="00DA7F0E"/>
    <w:rsid w:val="00DA7F23"/>
    <w:rsid w:val="00DB0EC5"/>
    <w:rsid w:val="00DB3415"/>
    <w:rsid w:val="00DB392D"/>
    <w:rsid w:val="00DB432D"/>
    <w:rsid w:val="00DB4902"/>
    <w:rsid w:val="00DB4EFA"/>
    <w:rsid w:val="00DB519B"/>
    <w:rsid w:val="00DB593D"/>
    <w:rsid w:val="00DB663A"/>
    <w:rsid w:val="00DC0CF0"/>
    <w:rsid w:val="00DC2951"/>
    <w:rsid w:val="00DC2D76"/>
    <w:rsid w:val="00DC2FFC"/>
    <w:rsid w:val="00DC3F5E"/>
    <w:rsid w:val="00DC4079"/>
    <w:rsid w:val="00DC590F"/>
    <w:rsid w:val="00DC5CB8"/>
    <w:rsid w:val="00DD0248"/>
    <w:rsid w:val="00DD0278"/>
    <w:rsid w:val="00DD0F6F"/>
    <w:rsid w:val="00DD1A3F"/>
    <w:rsid w:val="00DD1D51"/>
    <w:rsid w:val="00DD241E"/>
    <w:rsid w:val="00DD2FD2"/>
    <w:rsid w:val="00DD469C"/>
    <w:rsid w:val="00DD4E37"/>
    <w:rsid w:val="00DD4F2B"/>
    <w:rsid w:val="00DD58EB"/>
    <w:rsid w:val="00DD66E4"/>
    <w:rsid w:val="00DD6AEC"/>
    <w:rsid w:val="00DD7DB5"/>
    <w:rsid w:val="00DD7F7D"/>
    <w:rsid w:val="00DE1208"/>
    <w:rsid w:val="00DE259A"/>
    <w:rsid w:val="00DE412B"/>
    <w:rsid w:val="00DE4265"/>
    <w:rsid w:val="00DE52F7"/>
    <w:rsid w:val="00DE7234"/>
    <w:rsid w:val="00DF01F6"/>
    <w:rsid w:val="00DF193D"/>
    <w:rsid w:val="00DF2BBB"/>
    <w:rsid w:val="00DF306B"/>
    <w:rsid w:val="00DF3B96"/>
    <w:rsid w:val="00DF3DC4"/>
    <w:rsid w:val="00DF4C3A"/>
    <w:rsid w:val="00DF5BBC"/>
    <w:rsid w:val="00DF7533"/>
    <w:rsid w:val="00DF7A7A"/>
    <w:rsid w:val="00E0069E"/>
    <w:rsid w:val="00E00BA9"/>
    <w:rsid w:val="00E00D1B"/>
    <w:rsid w:val="00E01524"/>
    <w:rsid w:val="00E01AC7"/>
    <w:rsid w:val="00E0221C"/>
    <w:rsid w:val="00E02EB5"/>
    <w:rsid w:val="00E02FF4"/>
    <w:rsid w:val="00E039FA"/>
    <w:rsid w:val="00E06259"/>
    <w:rsid w:val="00E06459"/>
    <w:rsid w:val="00E0657D"/>
    <w:rsid w:val="00E06A8F"/>
    <w:rsid w:val="00E06CBA"/>
    <w:rsid w:val="00E07B00"/>
    <w:rsid w:val="00E10293"/>
    <w:rsid w:val="00E1053B"/>
    <w:rsid w:val="00E1101C"/>
    <w:rsid w:val="00E127C0"/>
    <w:rsid w:val="00E13803"/>
    <w:rsid w:val="00E13B80"/>
    <w:rsid w:val="00E13E67"/>
    <w:rsid w:val="00E14C1E"/>
    <w:rsid w:val="00E167C5"/>
    <w:rsid w:val="00E201BD"/>
    <w:rsid w:val="00E208E2"/>
    <w:rsid w:val="00E20E2A"/>
    <w:rsid w:val="00E20EC0"/>
    <w:rsid w:val="00E21130"/>
    <w:rsid w:val="00E21511"/>
    <w:rsid w:val="00E2166F"/>
    <w:rsid w:val="00E23F1E"/>
    <w:rsid w:val="00E24AB0"/>
    <w:rsid w:val="00E25469"/>
    <w:rsid w:val="00E25AD5"/>
    <w:rsid w:val="00E25EA8"/>
    <w:rsid w:val="00E26566"/>
    <w:rsid w:val="00E27054"/>
    <w:rsid w:val="00E276D1"/>
    <w:rsid w:val="00E318C5"/>
    <w:rsid w:val="00E319D3"/>
    <w:rsid w:val="00E31CD4"/>
    <w:rsid w:val="00E31FF6"/>
    <w:rsid w:val="00E3315B"/>
    <w:rsid w:val="00E33507"/>
    <w:rsid w:val="00E34D95"/>
    <w:rsid w:val="00E35011"/>
    <w:rsid w:val="00E351D4"/>
    <w:rsid w:val="00E3652E"/>
    <w:rsid w:val="00E37909"/>
    <w:rsid w:val="00E37BF1"/>
    <w:rsid w:val="00E4068B"/>
    <w:rsid w:val="00E41569"/>
    <w:rsid w:val="00E41852"/>
    <w:rsid w:val="00E41AFD"/>
    <w:rsid w:val="00E41C0E"/>
    <w:rsid w:val="00E429BB"/>
    <w:rsid w:val="00E43823"/>
    <w:rsid w:val="00E441FD"/>
    <w:rsid w:val="00E45228"/>
    <w:rsid w:val="00E45DF8"/>
    <w:rsid w:val="00E46097"/>
    <w:rsid w:val="00E462FA"/>
    <w:rsid w:val="00E46EE5"/>
    <w:rsid w:val="00E47D62"/>
    <w:rsid w:val="00E51F74"/>
    <w:rsid w:val="00E52157"/>
    <w:rsid w:val="00E52730"/>
    <w:rsid w:val="00E52AF9"/>
    <w:rsid w:val="00E52C73"/>
    <w:rsid w:val="00E52D46"/>
    <w:rsid w:val="00E541B4"/>
    <w:rsid w:val="00E54D2C"/>
    <w:rsid w:val="00E54D2F"/>
    <w:rsid w:val="00E5530E"/>
    <w:rsid w:val="00E558E4"/>
    <w:rsid w:val="00E56231"/>
    <w:rsid w:val="00E5713F"/>
    <w:rsid w:val="00E57D2F"/>
    <w:rsid w:val="00E60454"/>
    <w:rsid w:val="00E60E32"/>
    <w:rsid w:val="00E61585"/>
    <w:rsid w:val="00E615DF"/>
    <w:rsid w:val="00E61B55"/>
    <w:rsid w:val="00E64742"/>
    <w:rsid w:val="00E659B0"/>
    <w:rsid w:val="00E66AD4"/>
    <w:rsid w:val="00E66DD5"/>
    <w:rsid w:val="00E66E6D"/>
    <w:rsid w:val="00E66F34"/>
    <w:rsid w:val="00E72A16"/>
    <w:rsid w:val="00E733EF"/>
    <w:rsid w:val="00E742B6"/>
    <w:rsid w:val="00E76075"/>
    <w:rsid w:val="00E7686A"/>
    <w:rsid w:val="00E76961"/>
    <w:rsid w:val="00E80134"/>
    <w:rsid w:val="00E801EF"/>
    <w:rsid w:val="00E8077E"/>
    <w:rsid w:val="00E80954"/>
    <w:rsid w:val="00E8099F"/>
    <w:rsid w:val="00E80DC2"/>
    <w:rsid w:val="00E80EE6"/>
    <w:rsid w:val="00E810B7"/>
    <w:rsid w:val="00E81299"/>
    <w:rsid w:val="00E812FB"/>
    <w:rsid w:val="00E823C7"/>
    <w:rsid w:val="00E82471"/>
    <w:rsid w:val="00E8252E"/>
    <w:rsid w:val="00E84180"/>
    <w:rsid w:val="00E86421"/>
    <w:rsid w:val="00E86648"/>
    <w:rsid w:val="00E867B8"/>
    <w:rsid w:val="00E90B04"/>
    <w:rsid w:val="00E90B5F"/>
    <w:rsid w:val="00E910E2"/>
    <w:rsid w:val="00E92054"/>
    <w:rsid w:val="00E924AB"/>
    <w:rsid w:val="00E924EE"/>
    <w:rsid w:val="00E93C82"/>
    <w:rsid w:val="00E93F89"/>
    <w:rsid w:val="00E94333"/>
    <w:rsid w:val="00E94C98"/>
    <w:rsid w:val="00E95B30"/>
    <w:rsid w:val="00E96648"/>
    <w:rsid w:val="00E96C1F"/>
    <w:rsid w:val="00E97246"/>
    <w:rsid w:val="00E977FC"/>
    <w:rsid w:val="00E97B6B"/>
    <w:rsid w:val="00E97DAC"/>
    <w:rsid w:val="00E97F38"/>
    <w:rsid w:val="00EA00F5"/>
    <w:rsid w:val="00EA0367"/>
    <w:rsid w:val="00EA0D82"/>
    <w:rsid w:val="00EA168C"/>
    <w:rsid w:val="00EA2318"/>
    <w:rsid w:val="00EA30D2"/>
    <w:rsid w:val="00EA4453"/>
    <w:rsid w:val="00EA55F0"/>
    <w:rsid w:val="00EA579F"/>
    <w:rsid w:val="00EA5EB5"/>
    <w:rsid w:val="00EA67F4"/>
    <w:rsid w:val="00EA6965"/>
    <w:rsid w:val="00EA7C48"/>
    <w:rsid w:val="00EB090F"/>
    <w:rsid w:val="00EB10C3"/>
    <w:rsid w:val="00EB112B"/>
    <w:rsid w:val="00EB1B14"/>
    <w:rsid w:val="00EB1EFA"/>
    <w:rsid w:val="00EB46E0"/>
    <w:rsid w:val="00EB4714"/>
    <w:rsid w:val="00EB4838"/>
    <w:rsid w:val="00EC06DA"/>
    <w:rsid w:val="00EC0EA0"/>
    <w:rsid w:val="00EC2269"/>
    <w:rsid w:val="00EC27FF"/>
    <w:rsid w:val="00EC3AE6"/>
    <w:rsid w:val="00EC421F"/>
    <w:rsid w:val="00EC4EF5"/>
    <w:rsid w:val="00EC5478"/>
    <w:rsid w:val="00EC58FD"/>
    <w:rsid w:val="00EC5F8D"/>
    <w:rsid w:val="00EC5FE8"/>
    <w:rsid w:val="00EC64D3"/>
    <w:rsid w:val="00ED003B"/>
    <w:rsid w:val="00ED02B5"/>
    <w:rsid w:val="00ED073E"/>
    <w:rsid w:val="00ED11C4"/>
    <w:rsid w:val="00ED145D"/>
    <w:rsid w:val="00ED2A8C"/>
    <w:rsid w:val="00ED3FED"/>
    <w:rsid w:val="00ED4567"/>
    <w:rsid w:val="00ED47E2"/>
    <w:rsid w:val="00ED4B9E"/>
    <w:rsid w:val="00ED7A66"/>
    <w:rsid w:val="00EE0081"/>
    <w:rsid w:val="00EE0B4F"/>
    <w:rsid w:val="00EE0C77"/>
    <w:rsid w:val="00EE141C"/>
    <w:rsid w:val="00EE15CC"/>
    <w:rsid w:val="00EE1FF6"/>
    <w:rsid w:val="00EE28B9"/>
    <w:rsid w:val="00EE367D"/>
    <w:rsid w:val="00EE4905"/>
    <w:rsid w:val="00EE492B"/>
    <w:rsid w:val="00EE5790"/>
    <w:rsid w:val="00EF05BE"/>
    <w:rsid w:val="00EF0F7B"/>
    <w:rsid w:val="00EF14EC"/>
    <w:rsid w:val="00EF26A5"/>
    <w:rsid w:val="00EF2FF9"/>
    <w:rsid w:val="00EF387D"/>
    <w:rsid w:val="00EF3E13"/>
    <w:rsid w:val="00EF4561"/>
    <w:rsid w:val="00EF4B4E"/>
    <w:rsid w:val="00EF5AFB"/>
    <w:rsid w:val="00EF63D4"/>
    <w:rsid w:val="00EF6533"/>
    <w:rsid w:val="00EF67BF"/>
    <w:rsid w:val="00EF6EFD"/>
    <w:rsid w:val="00EF6F2F"/>
    <w:rsid w:val="00EF794C"/>
    <w:rsid w:val="00EF7A44"/>
    <w:rsid w:val="00F002C4"/>
    <w:rsid w:val="00F00E55"/>
    <w:rsid w:val="00F01C23"/>
    <w:rsid w:val="00F01C2D"/>
    <w:rsid w:val="00F034D9"/>
    <w:rsid w:val="00F038CB"/>
    <w:rsid w:val="00F04AA9"/>
    <w:rsid w:val="00F05980"/>
    <w:rsid w:val="00F07706"/>
    <w:rsid w:val="00F112B5"/>
    <w:rsid w:val="00F11E46"/>
    <w:rsid w:val="00F11EF4"/>
    <w:rsid w:val="00F12928"/>
    <w:rsid w:val="00F138F4"/>
    <w:rsid w:val="00F13ACA"/>
    <w:rsid w:val="00F14C9B"/>
    <w:rsid w:val="00F15F84"/>
    <w:rsid w:val="00F160C7"/>
    <w:rsid w:val="00F16603"/>
    <w:rsid w:val="00F172BF"/>
    <w:rsid w:val="00F174E2"/>
    <w:rsid w:val="00F1768A"/>
    <w:rsid w:val="00F1799E"/>
    <w:rsid w:val="00F17CA7"/>
    <w:rsid w:val="00F203B0"/>
    <w:rsid w:val="00F205D1"/>
    <w:rsid w:val="00F206E3"/>
    <w:rsid w:val="00F20C03"/>
    <w:rsid w:val="00F21654"/>
    <w:rsid w:val="00F22573"/>
    <w:rsid w:val="00F22779"/>
    <w:rsid w:val="00F22808"/>
    <w:rsid w:val="00F22992"/>
    <w:rsid w:val="00F22FF4"/>
    <w:rsid w:val="00F23578"/>
    <w:rsid w:val="00F24343"/>
    <w:rsid w:val="00F248DA"/>
    <w:rsid w:val="00F2491C"/>
    <w:rsid w:val="00F24F89"/>
    <w:rsid w:val="00F26AD0"/>
    <w:rsid w:val="00F26B94"/>
    <w:rsid w:val="00F2783A"/>
    <w:rsid w:val="00F310C8"/>
    <w:rsid w:val="00F318B3"/>
    <w:rsid w:val="00F343A2"/>
    <w:rsid w:val="00F346DC"/>
    <w:rsid w:val="00F34E2E"/>
    <w:rsid w:val="00F36892"/>
    <w:rsid w:val="00F37DDE"/>
    <w:rsid w:val="00F402B5"/>
    <w:rsid w:val="00F41F15"/>
    <w:rsid w:val="00F42518"/>
    <w:rsid w:val="00F4273F"/>
    <w:rsid w:val="00F42908"/>
    <w:rsid w:val="00F435A6"/>
    <w:rsid w:val="00F43BDA"/>
    <w:rsid w:val="00F446C0"/>
    <w:rsid w:val="00F44DE2"/>
    <w:rsid w:val="00F45283"/>
    <w:rsid w:val="00F46CC6"/>
    <w:rsid w:val="00F50026"/>
    <w:rsid w:val="00F51BD4"/>
    <w:rsid w:val="00F521C7"/>
    <w:rsid w:val="00F54706"/>
    <w:rsid w:val="00F55C5C"/>
    <w:rsid w:val="00F571EA"/>
    <w:rsid w:val="00F5760F"/>
    <w:rsid w:val="00F5778D"/>
    <w:rsid w:val="00F61057"/>
    <w:rsid w:val="00F614F5"/>
    <w:rsid w:val="00F61E82"/>
    <w:rsid w:val="00F623F2"/>
    <w:rsid w:val="00F63072"/>
    <w:rsid w:val="00F631AB"/>
    <w:rsid w:val="00F63D16"/>
    <w:rsid w:val="00F6594B"/>
    <w:rsid w:val="00F65C1B"/>
    <w:rsid w:val="00F65E78"/>
    <w:rsid w:val="00F664E2"/>
    <w:rsid w:val="00F73315"/>
    <w:rsid w:val="00F73E5C"/>
    <w:rsid w:val="00F74545"/>
    <w:rsid w:val="00F759FB"/>
    <w:rsid w:val="00F75B34"/>
    <w:rsid w:val="00F75CA9"/>
    <w:rsid w:val="00F76826"/>
    <w:rsid w:val="00F774F9"/>
    <w:rsid w:val="00F77E8C"/>
    <w:rsid w:val="00F80043"/>
    <w:rsid w:val="00F810BB"/>
    <w:rsid w:val="00F820F3"/>
    <w:rsid w:val="00F831BF"/>
    <w:rsid w:val="00F8336E"/>
    <w:rsid w:val="00F83F0C"/>
    <w:rsid w:val="00F84382"/>
    <w:rsid w:val="00F84A83"/>
    <w:rsid w:val="00F851E2"/>
    <w:rsid w:val="00F85AE2"/>
    <w:rsid w:val="00F86BCF"/>
    <w:rsid w:val="00F87197"/>
    <w:rsid w:val="00F900EC"/>
    <w:rsid w:val="00F90218"/>
    <w:rsid w:val="00F91294"/>
    <w:rsid w:val="00F916E4"/>
    <w:rsid w:val="00F92F12"/>
    <w:rsid w:val="00F935E6"/>
    <w:rsid w:val="00F94FF2"/>
    <w:rsid w:val="00F951AC"/>
    <w:rsid w:val="00F956F6"/>
    <w:rsid w:val="00F95B5D"/>
    <w:rsid w:val="00F95D51"/>
    <w:rsid w:val="00F96B9C"/>
    <w:rsid w:val="00F9724D"/>
    <w:rsid w:val="00F973DB"/>
    <w:rsid w:val="00F97886"/>
    <w:rsid w:val="00F97D5C"/>
    <w:rsid w:val="00FA004F"/>
    <w:rsid w:val="00FA0184"/>
    <w:rsid w:val="00FA0268"/>
    <w:rsid w:val="00FA09F0"/>
    <w:rsid w:val="00FA1C9A"/>
    <w:rsid w:val="00FA2555"/>
    <w:rsid w:val="00FA3337"/>
    <w:rsid w:val="00FA340C"/>
    <w:rsid w:val="00FA3899"/>
    <w:rsid w:val="00FA40B4"/>
    <w:rsid w:val="00FA43BA"/>
    <w:rsid w:val="00FA5FD4"/>
    <w:rsid w:val="00FA6299"/>
    <w:rsid w:val="00FA77EC"/>
    <w:rsid w:val="00FA7C09"/>
    <w:rsid w:val="00FB2413"/>
    <w:rsid w:val="00FB254F"/>
    <w:rsid w:val="00FB2B35"/>
    <w:rsid w:val="00FB3592"/>
    <w:rsid w:val="00FB3DFE"/>
    <w:rsid w:val="00FB57C4"/>
    <w:rsid w:val="00FB5A57"/>
    <w:rsid w:val="00FB6192"/>
    <w:rsid w:val="00FB62A8"/>
    <w:rsid w:val="00FB6F52"/>
    <w:rsid w:val="00FB71A2"/>
    <w:rsid w:val="00FB79CE"/>
    <w:rsid w:val="00FB7CCF"/>
    <w:rsid w:val="00FC054A"/>
    <w:rsid w:val="00FC063D"/>
    <w:rsid w:val="00FC0EC9"/>
    <w:rsid w:val="00FC18A8"/>
    <w:rsid w:val="00FC1D27"/>
    <w:rsid w:val="00FC22A1"/>
    <w:rsid w:val="00FC276D"/>
    <w:rsid w:val="00FC51D7"/>
    <w:rsid w:val="00FC6675"/>
    <w:rsid w:val="00FC6ACF"/>
    <w:rsid w:val="00FC7B53"/>
    <w:rsid w:val="00FC7EC0"/>
    <w:rsid w:val="00FC7F47"/>
    <w:rsid w:val="00FD0256"/>
    <w:rsid w:val="00FD19C0"/>
    <w:rsid w:val="00FD23A2"/>
    <w:rsid w:val="00FD25E2"/>
    <w:rsid w:val="00FD26DB"/>
    <w:rsid w:val="00FD4D4E"/>
    <w:rsid w:val="00FD59D2"/>
    <w:rsid w:val="00FD5E59"/>
    <w:rsid w:val="00FD5EA2"/>
    <w:rsid w:val="00FD68A2"/>
    <w:rsid w:val="00FD6E2C"/>
    <w:rsid w:val="00FE11C6"/>
    <w:rsid w:val="00FE4860"/>
    <w:rsid w:val="00FE55D0"/>
    <w:rsid w:val="00FE5960"/>
    <w:rsid w:val="00FE6E00"/>
    <w:rsid w:val="00FE6F0A"/>
    <w:rsid w:val="00FE6F39"/>
    <w:rsid w:val="00FE7681"/>
    <w:rsid w:val="00FF0FAC"/>
    <w:rsid w:val="00FF306A"/>
    <w:rsid w:val="00FF3198"/>
    <w:rsid w:val="00FF380F"/>
    <w:rsid w:val="00FF3B2C"/>
    <w:rsid w:val="00FF3CC3"/>
    <w:rsid w:val="00FF4710"/>
    <w:rsid w:val="00FF4B8E"/>
    <w:rsid w:val="00FF5231"/>
    <w:rsid w:val="00FF61C8"/>
    <w:rsid w:val="00FF6326"/>
    <w:rsid w:val="00FF6947"/>
    <w:rsid w:val="00FF6ADD"/>
    <w:rsid w:val="00FF6B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8ABE1B"/>
  <w15:docId w15:val="{11A4B3E6-BD6B-47F4-8549-57CE3CEE0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locked="1" w:uiPriority="0"/>
    <w:lsdException w:name="Body Text Indent 3" w:lock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413D"/>
    <w:rPr>
      <w:rFonts w:ascii="Times New Roman" w:eastAsia="Times New Roman" w:hAnsi="Times New Roman"/>
      <w:sz w:val="24"/>
      <w:szCs w:val="24"/>
      <w:lang w:val="ru-RU" w:eastAsia="ru-RU"/>
    </w:rPr>
  </w:style>
  <w:style w:type="paragraph" w:styleId="3">
    <w:name w:val="heading 3"/>
    <w:basedOn w:val="a"/>
    <w:next w:val="a"/>
    <w:link w:val="30"/>
    <w:qFormat/>
    <w:locked/>
    <w:rsid w:val="00F37DDE"/>
    <w:pPr>
      <w:keepNext/>
      <w:jc w:val="center"/>
      <w:outlineLvl w:val="2"/>
    </w:pPr>
    <w:rPr>
      <w:b/>
      <w:bCs/>
      <w:sz w:val="22"/>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1F413D"/>
    <w:pPr>
      <w:jc w:val="both"/>
    </w:pPr>
    <w:rPr>
      <w:rFonts w:eastAsia="Calibri"/>
      <w:sz w:val="20"/>
      <w:szCs w:val="20"/>
      <w:lang w:val="uk-UA"/>
    </w:rPr>
  </w:style>
  <w:style w:type="character" w:customStyle="1" w:styleId="a4">
    <w:name w:val="Основной текст Знак"/>
    <w:link w:val="a3"/>
    <w:uiPriority w:val="99"/>
    <w:locked/>
    <w:rsid w:val="001F413D"/>
    <w:rPr>
      <w:rFonts w:ascii="Times New Roman" w:hAnsi="Times New Roman" w:cs="Times New Roman"/>
      <w:sz w:val="20"/>
      <w:lang w:val="uk-UA" w:eastAsia="ru-RU"/>
    </w:rPr>
  </w:style>
  <w:style w:type="paragraph" w:styleId="2">
    <w:name w:val="Body Text Indent 2"/>
    <w:basedOn w:val="a"/>
    <w:link w:val="20"/>
    <w:uiPriority w:val="99"/>
    <w:rsid w:val="001F413D"/>
    <w:pPr>
      <w:spacing w:after="120" w:line="480" w:lineRule="auto"/>
      <w:ind w:left="283"/>
    </w:pPr>
    <w:rPr>
      <w:rFonts w:eastAsia="Calibri"/>
      <w:szCs w:val="20"/>
    </w:rPr>
  </w:style>
  <w:style w:type="character" w:customStyle="1" w:styleId="20">
    <w:name w:val="Основной текст с отступом 2 Знак"/>
    <w:link w:val="2"/>
    <w:uiPriority w:val="99"/>
    <w:locked/>
    <w:rsid w:val="001F413D"/>
    <w:rPr>
      <w:rFonts w:ascii="Times New Roman" w:hAnsi="Times New Roman" w:cs="Times New Roman"/>
      <w:sz w:val="24"/>
      <w:lang w:eastAsia="ru-RU"/>
    </w:rPr>
  </w:style>
  <w:style w:type="paragraph" w:styleId="21">
    <w:name w:val="Body Text 2"/>
    <w:basedOn w:val="a"/>
    <w:link w:val="22"/>
    <w:uiPriority w:val="99"/>
    <w:rsid w:val="001F413D"/>
    <w:pPr>
      <w:spacing w:after="120" w:line="480" w:lineRule="auto"/>
    </w:pPr>
    <w:rPr>
      <w:rFonts w:eastAsia="Calibri"/>
      <w:szCs w:val="20"/>
    </w:rPr>
  </w:style>
  <w:style w:type="character" w:customStyle="1" w:styleId="22">
    <w:name w:val="Основной текст 2 Знак"/>
    <w:link w:val="21"/>
    <w:uiPriority w:val="99"/>
    <w:locked/>
    <w:rsid w:val="001F413D"/>
    <w:rPr>
      <w:rFonts w:ascii="Times New Roman" w:hAnsi="Times New Roman" w:cs="Times New Roman"/>
      <w:sz w:val="24"/>
      <w:lang w:eastAsia="ru-RU"/>
    </w:rPr>
  </w:style>
  <w:style w:type="paragraph" w:styleId="31">
    <w:name w:val="Body Text Indent 3"/>
    <w:basedOn w:val="a"/>
    <w:link w:val="32"/>
    <w:uiPriority w:val="99"/>
    <w:rsid w:val="001F413D"/>
    <w:pPr>
      <w:spacing w:after="120"/>
      <w:ind w:left="283"/>
    </w:pPr>
    <w:rPr>
      <w:rFonts w:eastAsia="Calibri"/>
      <w:sz w:val="16"/>
      <w:szCs w:val="20"/>
    </w:rPr>
  </w:style>
  <w:style w:type="character" w:customStyle="1" w:styleId="32">
    <w:name w:val="Основной текст с отступом 3 Знак"/>
    <w:link w:val="31"/>
    <w:uiPriority w:val="99"/>
    <w:locked/>
    <w:rsid w:val="001F413D"/>
    <w:rPr>
      <w:rFonts w:ascii="Times New Roman" w:hAnsi="Times New Roman" w:cs="Times New Roman"/>
      <w:sz w:val="16"/>
      <w:lang w:eastAsia="ru-RU"/>
    </w:rPr>
  </w:style>
  <w:style w:type="paragraph" w:styleId="a5">
    <w:name w:val="footer"/>
    <w:basedOn w:val="a"/>
    <w:link w:val="a6"/>
    <w:uiPriority w:val="99"/>
    <w:rsid w:val="001F413D"/>
    <w:pPr>
      <w:tabs>
        <w:tab w:val="center" w:pos="4677"/>
        <w:tab w:val="right" w:pos="9355"/>
      </w:tabs>
    </w:pPr>
    <w:rPr>
      <w:rFonts w:eastAsia="Calibri"/>
      <w:szCs w:val="20"/>
    </w:rPr>
  </w:style>
  <w:style w:type="character" w:customStyle="1" w:styleId="a6">
    <w:name w:val="Нижний колонтитул Знак"/>
    <w:link w:val="a5"/>
    <w:uiPriority w:val="99"/>
    <w:locked/>
    <w:rsid w:val="001F413D"/>
    <w:rPr>
      <w:rFonts w:ascii="Times New Roman" w:hAnsi="Times New Roman" w:cs="Times New Roman"/>
      <w:sz w:val="24"/>
      <w:lang w:eastAsia="ru-RU"/>
    </w:rPr>
  </w:style>
  <w:style w:type="character" w:styleId="a7">
    <w:name w:val="page number"/>
    <w:uiPriority w:val="99"/>
    <w:rsid w:val="001F413D"/>
    <w:rPr>
      <w:rFonts w:cs="Times New Roman"/>
    </w:rPr>
  </w:style>
  <w:style w:type="paragraph" w:styleId="a8">
    <w:name w:val="header"/>
    <w:basedOn w:val="a"/>
    <w:link w:val="a9"/>
    <w:uiPriority w:val="99"/>
    <w:rsid w:val="00095591"/>
    <w:pPr>
      <w:tabs>
        <w:tab w:val="center" w:pos="4819"/>
        <w:tab w:val="right" w:pos="9639"/>
      </w:tabs>
    </w:pPr>
    <w:rPr>
      <w:rFonts w:eastAsia="Calibri"/>
      <w:szCs w:val="20"/>
    </w:rPr>
  </w:style>
  <w:style w:type="character" w:customStyle="1" w:styleId="a9">
    <w:name w:val="Верхний колонтитул Знак"/>
    <w:link w:val="a8"/>
    <w:uiPriority w:val="99"/>
    <w:locked/>
    <w:rsid w:val="00095591"/>
    <w:rPr>
      <w:rFonts w:ascii="Times New Roman" w:hAnsi="Times New Roman" w:cs="Times New Roman"/>
      <w:sz w:val="24"/>
      <w:lang w:eastAsia="ru-RU"/>
    </w:rPr>
  </w:style>
  <w:style w:type="paragraph" w:styleId="aa">
    <w:name w:val="List Paragraph"/>
    <w:basedOn w:val="a"/>
    <w:uiPriority w:val="99"/>
    <w:qFormat/>
    <w:rsid w:val="008341C6"/>
    <w:pPr>
      <w:ind w:left="720"/>
      <w:contextualSpacing/>
    </w:pPr>
  </w:style>
  <w:style w:type="table" w:styleId="ab">
    <w:name w:val="Table Grid"/>
    <w:basedOn w:val="a1"/>
    <w:uiPriority w:val="99"/>
    <w:locked/>
    <w:rsid w:val="00144CBD"/>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20FCD"/>
    <w:pPr>
      <w:widowControl w:val="0"/>
      <w:suppressAutoHyphens/>
      <w:autoSpaceDN w:val="0"/>
      <w:textAlignment w:val="baseline"/>
    </w:pPr>
    <w:rPr>
      <w:rFonts w:ascii="Times New Roman" w:eastAsia="Times New Roman" w:hAnsi="Times New Roman"/>
      <w:kern w:val="3"/>
      <w:sz w:val="24"/>
      <w:szCs w:val="24"/>
      <w:lang w:val="de-DE" w:eastAsia="ja-JP"/>
    </w:rPr>
  </w:style>
  <w:style w:type="paragraph" w:customStyle="1" w:styleId="ac">
    <w:name w:val="Об"/>
    <w:uiPriority w:val="99"/>
    <w:rsid w:val="0055200D"/>
    <w:pPr>
      <w:widowControl w:val="0"/>
    </w:pPr>
    <w:rPr>
      <w:rFonts w:ascii="Times New Roman" w:eastAsia="Times New Roman" w:hAnsi="Times New Roman"/>
      <w:lang w:val="ru-RU" w:eastAsia="ru-RU"/>
    </w:rPr>
  </w:style>
  <w:style w:type="paragraph" w:styleId="ad">
    <w:name w:val="Balloon Text"/>
    <w:basedOn w:val="a"/>
    <w:link w:val="ae"/>
    <w:uiPriority w:val="99"/>
    <w:semiHidden/>
    <w:rsid w:val="00374CA8"/>
    <w:rPr>
      <w:rFonts w:ascii="Tahoma" w:eastAsia="Calibri" w:hAnsi="Tahoma"/>
      <w:sz w:val="16"/>
      <w:szCs w:val="20"/>
    </w:rPr>
  </w:style>
  <w:style w:type="character" w:customStyle="1" w:styleId="ae">
    <w:name w:val="Текст выноски Знак"/>
    <w:link w:val="ad"/>
    <w:uiPriority w:val="99"/>
    <w:semiHidden/>
    <w:locked/>
    <w:rsid w:val="00374CA8"/>
    <w:rPr>
      <w:rFonts w:ascii="Tahoma" w:hAnsi="Tahoma" w:cs="Times New Roman"/>
      <w:sz w:val="16"/>
    </w:rPr>
  </w:style>
  <w:style w:type="character" w:styleId="af">
    <w:name w:val="Hyperlink"/>
    <w:uiPriority w:val="99"/>
    <w:semiHidden/>
    <w:rsid w:val="00C23122"/>
    <w:rPr>
      <w:color w:val="0000FF"/>
      <w:u w:val="single"/>
    </w:rPr>
  </w:style>
  <w:style w:type="paragraph" w:customStyle="1" w:styleId="rvps2">
    <w:name w:val="rvps2"/>
    <w:basedOn w:val="a"/>
    <w:rsid w:val="00EF2FF9"/>
    <w:pPr>
      <w:spacing w:before="100" w:beforeAutospacing="1" w:after="100" w:afterAutospacing="1"/>
    </w:pPr>
  </w:style>
  <w:style w:type="paragraph" w:styleId="af0">
    <w:name w:val="No Spacing"/>
    <w:uiPriority w:val="99"/>
    <w:qFormat/>
    <w:rsid w:val="00A1344B"/>
    <w:pPr>
      <w:widowControl w:val="0"/>
      <w:suppressAutoHyphens/>
      <w:autoSpaceDN w:val="0"/>
      <w:textAlignment w:val="baseline"/>
    </w:pPr>
    <w:rPr>
      <w:rFonts w:ascii="Times New Roman" w:eastAsia="Times New Roman" w:hAnsi="Times New Roman"/>
      <w:kern w:val="3"/>
      <w:sz w:val="24"/>
      <w:szCs w:val="24"/>
      <w:lang w:val="de-DE" w:eastAsia="ja-JP"/>
    </w:rPr>
  </w:style>
  <w:style w:type="character" w:customStyle="1" w:styleId="30">
    <w:name w:val="Заголовок 3 Знак"/>
    <w:link w:val="3"/>
    <w:rsid w:val="00F37DDE"/>
    <w:rPr>
      <w:rFonts w:ascii="Times New Roman" w:eastAsia="Times New Roman" w:hAnsi="Times New Roman"/>
      <w:b/>
      <w:bCs/>
      <w:sz w:val="22"/>
      <w:lang w:val="uk-UA"/>
    </w:rPr>
  </w:style>
  <w:style w:type="paragraph" w:styleId="HTML">
    <w:name w:val="HTML Preformatted"/>
    <w:basedOn w:val="a"/>
    <w:link w:val="HTML0"/>
    <w:uiPriority w:val="99"/>
    <w:rsid w:val="00570B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rsid w:val="00570BA1"/>
    <w:rPr>
      <w:rFonts w:ascii="Courier New" w:eastAsia="Times New Roman" w:hAnsi="Courier New" w:cs="Courier New"/>
    </w:rPr>
  </w:style>
  <w:style w:type="character" w:styleId="af1">
    <w:name w:val="Emphasis"/>
    <w:uiPriority w:val="99"/>
    <w:qFormat/>
    <w:locked/>
    <w:rsid w:val="00041E45"/>
    <w:rPr>
      <w:rFonts w:cs="Times New Roman"/>
      <w:i/>
    </w:rPr>
  </w:style>
  <w:style w:type="character" w:customStyle="1" w:styleId="st58">
    <w:name w:val="st58"/>
    <w:uiPriority w:val="99"/>
    <w:rsid w:val="00141E33"/>
    <w:rPr>
      <w:color w:val="000000"/>
      <w:sz w:val="16"/>
      <w:szCs w:val="16"/>
    </w:rPr>
  </w:style>
  <w:style w:type="paragraph" w:customStyle="1" w:styleId="rvps17">
    <w:name w:val="rvps17"/>
    <w:basedOn w:val="a"/>
    <w:rsid w:val="009A13CD"/>
    <w:pPr>
      <w:spacing w:before="100" w:beforeAutospacing="1" w:after="100" w:afterAutospacing="1"/>
    </w:pPr>
  </w:style>
  <w:style w:type="character" w:customStyle="1" w:styleId="rvts78">
    <w:name w:val="rvts78"/>
    <w:rsid w:val="009A13CD"/>
  </w:style>
  <w:style w:type="paragraph" w:customStyle="1" w:styleId="rvps6">
    <w:name w:val="rvps6"/>
    <w:basedOn w:val="a"/>
    <w:rsid w:val="009A13CD"/>
    <w:pPr>
      <w:spacing w:before="100" w:beforeAutospacing="1" w:after="100" w:afterAutospacing="1"/>
    </w:pPr>
  </w:style>
  <w:style w:type="character" w:customStyle="1" w:styleId="rvts23">
    <w:name w:val="rvts23"/>
    <w:rsid w:val="009A13CD"/>
  </w:style>
  <w:style w:type="paragraph" w:customStyle="1" w:styleId="msonormal0">
    <w:name w:val="msonormal"/>
    <w:basedOn w:val="a"/>
    <w:rsid w:val="008A5ED7"/>
    <w:pPr>
      <w:spacing w:before="100" w:beforeAutospacing="1" w:after="100" w:afterAutospacing="1"/>
    </w:pPr>
    <w:rPr>
      <w:lang w:val="uk-UA" w:eastAsia="uk-UA"/>
    </w:rPr>
  </w:style>
  <w:style w:type="character" w:customStyle="1" w:styleId="27pt2">
    <w:name w:val="Основной текст (2) + 7 pt2"/>
    <w:rsid w:val="00B53BAC"/>
    <w:rPr>
      <w:rFonts w:ascii="Times New Roman" w:hAnsi="Times New Roman" w:cs="Times New Roman"/>
      <w:color w:val="000000"/>
      <w:spacing w:val="0"/>
      <w:w w:val="100"/>
      <w:position w:val="0"/>
      <w:sz w:val="14"/>
      <w:szCs w:val="14"/>
      <w:u w:val="none"/>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2577800">
      <w:bodyDiv w:val="1"/>
      <w:marLeft w:val="0"/>
      <w:marRight w:val="0"/>
      <w:marTop w:val="0"/>
      <w:marBottom w:val="0"/>
      <w:divBdr>
        <w:top w:val="none" w:sz="0" w:space="0" w:color="auto"/>
        <w:left w:val="none" w:sz="0" w:space="0" w:color="auto"/>
        <w:bottom w:val="none" w:sz="0" w:space="0" w:color="auto"/>
        <w:right w:val="none" w:sz="0" w:space="0" w:color="auto"/>
      </w:divBdr>
    </w:div>
    <w:div w:id="2002271940">
      <w:bodyDiv w:val="1"/>
      <w:marLeft w:val="0"/>
      <w:marRight w:val="0"/>
      <w:marTop w:val="0"/>
      <w:marBottom w:val="0"/>
      <w:divBdr>
        <w:top w:val="none" w:sz="0" w:space="0" w:color="auto"/>
        <w:left w:val="none" w:sz="0" w:space="0" w:color="auto"/>
        <w:bottom w:val="none" w:sz="0" w:space="0" w:color="auto"/>
        <w:right w:val="none" w:sz="0" w:space="0" w:color="auto"/>
      </w:divBdr>
      <w:divsChild>
        <w:div w:id="2093114515">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465-20/conv" TargetMode="External"/><Relationship Id="rId13" Type="http://schemas.openxmlformats.org/officeDocument/2006/relationships/hyperlink" Target="https://zakon.rada.gov.ua/laws/show/2465-20/conv"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zakon.rada.gov.ua/laws/show/2465-20/conv" TargetMode="External"/><Relationship Id="rId12" Type="http://schemas.openxmlformats.org/officeDocument/2006/relationships/hyperlink" Target="https://zakon.rada.gov.ua/laws/show/2465-20/conv"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zakon.rada.gov.ua/laws/show/2465-20/conv"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zakon.rada.gov.ua/laws/show/2465-20/conv" TargetMode="External"/><Relationship Id="rId5" Type="http://schemas.openxmlformats.org/officeDocument/2006/relationships/footnotes" Target="footnotes.xml"/><Relationship Id="rId15" Type="http://schemas.openxmlformats.org/officeDocument/2006/relationships/hyperlink" Target="https://zakon.rada.gov.ua/laws/show/2465-20/conv" TargetMode="External"/><Relationship Id="rId10" Type="http://schemas.openxmlformats.org/officeDocument/2006/relationships/hyperlink" Target="https://zakon.rada.gov.ua/laws/show/2465-20/conv"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zakon.rada.gov.ua/laws/show/2465-20/conv" TargetMode="External"/><Relationship Id="rId14" Type="http://schemas.openxmlformats.org/officeDocument/2006/relationships/hyperlink" Target="https://zakon.rada.gov.ua/laws/show/2465-20/con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2860</TotalTime>
  <Pages>5</Pages>
  <Words>7505</Words>
  <Characters>4278</Characters>
  <Application>Microsoft Office Word</Application>
  <DocSecurity>0</DocSecurity>
  <Lines>35</Lines>
  <Paragraphs>23</Paragraphs>
  <ScaleCrop>false</ScaleCrop>
  <HeadingPairs>
    <vt:vector size="2" baseType="variant">
      <vt:variant>
        <vt:lpstr>Название</vt:lpstr>
      </vt:variant>
      <vt:variant>
        <vt:i4>1</vt:i4>
      </vt:variant>
    </vt:vector>
  </HeadingPairs>
  <TitlesOfParts>
    <vt:vector size="1" baseType="lpstr">
      <vt:lpstr>ПРОТОКОЛ №1</vt:lpstr>
    </vt:vector>
  </TitlesOfParts>
  <Company>SPecialiST RePack</Company>
  <LinksUpToDate>false</LinksUpToDate>
  <CharactersWithSpaces>11760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№1</dc:title>
  <dc:subject/>
  <dc:creator>Vlad</dc:creator>
  <cp:keywords/>
  <dc:description/>
  <cp:lastModifiedBy>Vlad Beldii</cp:lastModifiedBy>
  <cp:revision>236</cp:revision>
  <cp:lastPrinted>2021-06-14T12:42:00Z</cp:lastPrinted>
  <dcterms:created xsi:type="dcterms:W3CDTF">2017-11-29T16:56:00Z</dcterms:created>
  <dcterms:modified xsi:type="dcterms:W3CDTF">2024-10-28T11:23:00Z</dcterms:modified>
</cp:coreProperties>
</file>